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75FC" w14:textId="77777777" w:rsidR="00B0529C" w:rsidRPr="00F4794A" w:rsidRDefault="00B0529C" w:rsidP="00B0529C">
      <w:pPr>
        <w:pStyle w:val="Bodytext"/>
        <w:rPr>
          <w:rFonts w:cs="Mangal"/>
          <w:sz w:val="24"/>
          <w:szCs w:val="24"/>
          <w:lang w:val="en-GB"/>
        </w:rPr>
      </w:pPr>
    </w:p>
    <w:sdt>
      <w:sdtPr>
        <w:rPr>
          <w:rFonts w:cs="Mangal"/>
          <w:sz w:val="24"/>
          <w:szCs w:val="24"/>
          <w:lang w:eastAsia="en-US"/>
        </w:rPr>
        <w:id w:val="526906000"/>
        <w:docPartObj>
          <w:docPartGallery w:val="Cover Pages"/>
          <w:docPartUnique/>
        </w:docPartObj>
      </w:sdtPr>
      <w:sdtEndPr/>
      <w:sdtContent>
        <w:p w14:paraId="54A81BB0" w14:textId="5FA55978" w:rsidR="00B0529C" w:rsidRPr="00F4794A" w:rsidRDefault="00B0529C" w:rsidP="00B0529C">
          <w:pPr>
            <w:widowControl w:val="0"/>
            <w:autoSpaceDE w:val="0"/>
            <w:autoSpaceDN w:val="0"/>
            <w:adjustRightInd w:val="0"/>
            <w:jc w:val="left"/>
            <w:rPr>
              <w:rFonts w:cs="ı'EDXˇ"/>
              <w:sz w:val="19"/>
              <w:szCs w:val="19"/>
              <w:lang w:eastAsia="en-US"/>
            </w:rPr>
          </w:pPr>
          <w:r w:rsidRPr="00F4794A">
            <w:rPr>
              <w:rFonts w:cs="ı'EDXˇ"/>
              <w:sz w:val="19"/>
              <w:szCs w:val="19"/>
              <w:lang w:eastAsia="en-US"/>
            </w:rPr>
            <w:t xml:space="preserve"> </w:t>
          </w:r>
        </w:p>
        <w:p w14:paraId="503B124B" w14:textId="77777777" w:rsidR="00B0529C" w:rsidRPr="00F4794A" w:rsidRDefault="00B0529C" w:rsidP="00B0529C">
          <w:pPr>
            <w:widowControl w:val="0"/>
            <w:autoSpaceDE w:val="0"/>
            <w:autoSpaceDN w:val="0"/>
            <w:adjustRightInd w:val="0"/>
            <w:jc w:val="left"/>
            <w:rPr>
              <w:rFonts w:cs="ı'EDXˇ"/>
              <w:sz w:val="19"/>
              <w:szCs w:val="19"/>
              <w:lang w:eastAsia="en-US"/>
            </w:rPr>
          </w:pPr>
        </w:p>
        <w:p w14:paraId="05399B8B" w14:textId="77777777" w:rsidR="00B0529C" w:rsidRPr="00F4794A" w:rsidRDefault="00B0529C" w:rsidP="00B0529C">
          <w:pPr>
            <w:widowControl w:val="0"/>
            <w:autoSpaceDE w:val="0"/>
            <w:autoSpaceDN w:val="0"/>
            <w:adjustRightInd w:val="0"/>
            <w:jc w:val="left"/>
            <w:rPr>
              <w:rFonts w:cs="ı'EDXˇ"/>
              <w:sz w:val="19"/>
              <w:szCs w:val="19"/>
              <w:shd w:val="clear" w:color="auto" w:fill="C5192D"/>
              <w:lang w:eastAsia="en-US"/>
            </w:rPr>
          </w:pPr>
        </w:p>
        <w:p w14:paraId="0E10E43D" w14:textId="77777777" w:rsidR="00B0529C" w:rsidRPr="00F4794A" w:rsidRDefault="00612ECD" w:rsidP="00B0529C">
          <w:pPr>
            <w:spacing w:after="0"/>
            <w:jc w:val="left"/>
            <w:rPr>
              <w:rFonts w:cs="Mangal"/>
              <w:color w:val="FFFFFF"/>
              <w:sz w:val="46"/>
              <w:szCs w:val="24"/>
              <w:shd w:val="clear" w:color="auto" w:fill="0070C0"/>
              <w:lang w:eastAsia="en-US"/>
            </w:rPr>
          </w:pPr>
        </w:p>
      </w:sdtContent>
    </w:sdt>
    <w:p w14:paraId="3910A93D" w14:textId="77777777" w:rsidR="00B0529C" w:rsidRPr="00F4794A" w:rsidRDefault="00B0529C" w:rsidP="00B0529C">
      <w:pPr>
        <w:jc w:val="left"/>
        <w:rPr>
          <w:rFonts w:cs="Mangal"/>
          <w:color w:val="FFFFFF"/>
          <w:sz w:val="52"/>
          <w:szCs w:val="24"/>
          <w:shd w:val="clear" w:color="auto" w:fill="0077D4"/>
          <w:lang w:eastAsia="en-US"/>
        </w:rPr>
      </w:pPr>
      <w:r w:rsidRPr="00F4794A">
        <w:rPr>
          <w:rFonts w:cs="Mangal"/>
          <w:color w:val="FFFFFF"/>
          <w:sz w:val="52"/>
          <w:szCs w:val="24"/>
          <w:shd w:val="clear" w:color="auto" w:fill="0077D4"/>
          <w:lang w:eastAsia="en-US"/>
        </w:rPr>
        <w:t xml:space="preserve">Report on Results </w:t>
      </w:r>
    </w:p>
    <w:p w14:paraId="4F396206" w14:textId="77777777" w:rsidR="00B0529C" w:rsidRPr="00F4794A" w:rsidRDefault="00B0529C" w:rsidP="00B0529C">
      <w:pPr>
        <w:jc w:val="left"/>
        <w:rPr>
          <w:rFonts w:cs="Mangal"/>
          <w:color w:val="FFFFFF"/>
          <w:sz w:val="36"/>
          <w:szCs w:val="46"/>
          <w:shd w:val="clear" w:color="auto" w:fill="C5192D"/>
          <w:lang w:eastAsia="en-US"/>
        </w:rPr>
      </w:pPr>
      <w:r w:rsidRPr="00F4794A">
        <w:rPr>
          <w:rFonts w:cs="Mangal"/>
          <w:color w:val="FFFFFF"/>
          <w:sz w:val="36"/>
          <w:szCs w:val="46"/>
          <w:shd w:val="clear" w:color="auto" w:fill="C5192D"/>
          <w:lang w:eastAsia="en-US"/>
        </w:rPr>
        <w:t>Sexuality Education Review and Assessment Tool (SERAT)</w:t>
      </w:r>
    </w:p>
    <w:p w14:paraId="67726A5A" w14:textId="77777777" w:rsidR="00B0529C" w:rsidRPr="00F4794A" w:rsidRDefault="00B0529C" w:rsidP="00B0529C">
      <w:pPr>
        <w:jc w:val="left"/>
        <w:rPr>
          <w:rFonts w:cs="Mangal"/>
          <w:color w:val="FFFFFF"/>
          <w:sz w:val="36"/>
          <w:szCs w:val="46"/>
          <w:shd w:val="clear" w:color="auto" w:fill="C5192D"/>
          <w:lang w:eastAsia="en-US"/>
        </w:rPr>
      </w:pPr>
    </w:p>
    <w:p w14:paraId="2B66E74C" w14:textId="77777777" w:rsidR="00B0529C" w:rsidRPr="00F4794A" w:rsidRDefault="00B0529C" w:rsidP="00B0529C">
      <w:pPr>
        <w:jc w:val="left"/>
        <w:rPr>
          <w:rFonts w:cs="Mangal"/>
          <w:color w:val="FFFFFF"/>
          <w:sz w:val="36"/>
          <w:szCs w:val="46"/>
          <w:shd w:val="clear" w:color="auto" w:fill="C5192D"/>
          <w:lang w:eastAsia="en-US"/>
        </w:rPr>
      </w:pPr>
      <w:r w:rsidRPr="00F4794A">
        <w:rPr>
          <w:rFonts w:cs="Mangal"/>
          <w:color w:val="FFFFFF"/>
          <w:sz w:val="36"/>
          <w:szCs w:val="46"/>
          <w:shd w:val="clear" w:color="auto" w:fill="C5192D"/>
          <w:lang w:eastAsia="en-US"/>
        </w:rPr>
        <w:t>[Country], [Date]</w:t>
      </w:r>
    </w:p>
    <w:p w14:paraId="25C417F7" w14:textId="77777777" w:rsidR="00B0529C" w:rsidRPr="00F4794A" w:rsidRDefault="00B0529C" w:rsidP="00B0529C">
      <w:pPr>
        <w:widowControl w:val="0"/>
        <w:autoSpaceDE w:val="0"/>
        <w:autoSpaceDN w:val="0"/>
        <w:adjustRightInd w:val="0"/>
        <w:jc w:val="left"/>
        <w:rPr>
          <w:rFonts w:cs="ı'EDXˇ"/>
          <w:sz w:val="19"/>
          <w:szCs w:val="19"/>
          <w:lang w:eastAsia="en-US"/>
        </w:rPr>
      </w:pPr>
    </w:p>
    <w:p w14:paraId="6ED831E6" w14:textId="77777777" w:rsidR="00B0529C" w:rsidRPr="00F4794A" w:rsidRDefault="00B0529C" w:rsidP="00B0529C">
      <w:pPr>
        <w:widowControl w:val="0"/>
        <w:autoSpaceDE w:val="0"/>
        <w:autoSpaceDN w:val="0"/>
        <w:adjustRightInd w:val="0"/>
        <w:jc w:val="left"/>
        <w:rPr>
          <w:rFonts w:cs="ı'EDXˇ"/>
          <w:sz w:val="19"/>
          <w:szCs w:val="19"/>
          <w:lang w:eastAsia="en-US"/>
        </w:rPr>
      </w:pPr>
    </w:p>
    <w:p w14:paraId="37CFF150" w14:textId="77777777" w:rsidR="00B0529C" w:rsidRPr="00F4794A" w:rsidRDefault="00B0529C" w:rsidP="00B0529C">
      <w:pPr>
        <w:widowControl w:val="0"/>
        <w:autoSpaceDE w:val="0"/>
        <w:autoSpaceDN w:val="0"/>
        <w:adjustRightInd w:val="0"/>
        <w:jc w:val="left"/>
        <w:rPr>
          <w:rFonts w:cs="ı'EDXˇ"/>
          <w:b/>
          <w:color w:val="C00000"/>
          <w:sz w:val="26"/>
          <w:szCs w:val="26"/>
          <w:lang w:eastAsia="en-US"/>
        </w:rPr>
      </w:pPr>
    </w:p>
    <w:p w14:paraId="163166A8" w14:textId="77777777" w:rsidR="003F6E1A" w:rsidRPr="00F4794A" w:rsidRDefault="003F6E1A">
      <w:pPr>
        <w:rPr>
          <w:rFonts w:cs="ı'EDXˇ"/>
          <w:b/>
          <w:color w:val="C00000"/>
          <w:sz w:val="26"/>
          <w:szCs w:val="26"/>
          <w:lang w:eastAsia="en-US"/>
        </w:rPr>
      </w:pPr>
      <w:r w:rsidRPr="00F4794A">
        <w:rPr>
          <w:b/>
          <w:color w:val="C00000"/>
          <w:sz w:val="26"/>
          <w:szCs w:val="26"/>
        </w:rPr>
        <w:br w:type="page"/>
      </w:r>
    </w:p>
    <w:p w14:paraId="3F69645A" w14:textId="56D3CB77" w:rsidR="00B0529C" w:rsidRPr="00F4794A" w:rsidRDefault="003D58E6" w:rsidP="003D58E6">
      <w:pPr>
        <w:pStyle w:val="Bodytext"/>
        <w:rPr>
          <w:b/>
          <w:color w:val="C00000"/>
          <w:sz w:val="26"/>
          <w:szCs w:val="26"/>
          <w:lang w:val="en-GB"/>
        </w:rPr>
      </w:pPr>
      <w:r w:rsidRPr="00F4794A">
        <w:rPr>
          <w:b/>
          <w:color w:val="C00000"/>
          <w:sz w:val="26"/>
          <w:szCs w:val="26"/>
          <w:lang w:val="en-GB"/>
        </w:rPr>
        <w:lastRenderedPageBreak/>
        <w:t>Table of Contents</w:t>
      </w:r>
    </w:p>
    <w:p w14:paraId="493BA5D0" w14:textId="77777777" w:rsidR="00B0529C" w:rsidRPr="00F4794A" w:rsidRDefault="00B0529C" w:rsidP="00B0529C">
      <w:pPr>
        <w:spacing w:after="0"/>
        <w:jc w:val="left"/>
        <w:rPr>
          <w:rFonts w:cs="Mangal"/>
          <w:b/>
          <w:sz w:val="24"/>
          <w:szCs w:val="24"/>
          <w:lang w:eastAsia="en-US"/>
        </w:rPr>
      </w:pPr>
    </w:p>
    <w:p w14:paraId="1C879557" w14:textId="5C016EFC" w:rsidR="00797CC8" w:rsidRDefault="00B0529C">
      <w:pPr>
        <w:pStyle w:val="TOC1"/>
        <w:tabs>
          <w:tab w:val="right" w:leader="dot" w:pos="9074"/>
        </w:tabs>
        <w:rPr>
          <w:noProof/>
        </w:rPr>
      </w:pPr>
      <w:r w:rsidRPr="00F4794A">
        <w:rPr>
          <w:rFonts w:cs="Mangal"/>
          <w:b/>
          <w:sz w:val="20"/>
          <w:szCs w:val="24"/>
          <w:lang w:eastAsia="en-US"/>
        </w:rPr>
        <w:fldChar w:fldCharType="begin"/>
      </w:r>
      <w:r w:rsidRPr="00F4794A">
        <w:rPr>
          <w:rFonts w:cs="Mangal"/>
          <w:b/>
          <w:sz w:val="20"/>
          <w:szCs w:val="24"/>
          <w:lang w:eastAsia="en-US"/>
        </w:rPr>
        <w:instrText xml:space="preserve"> TOC \o "1-2" \h \z \u </w:instrText>
      </w:r>
      <w:r w:rsidRPr="00F4794A">
        <w:rPr>
          <w:rFonts w:cs="Mangal"/>
          <w:b/>
          <w:sz w:val="20"/>
          <w:szCs w:val="24"/>
          <w:lang w:eastAsia="en-US"/>
        </w:rPr>
        <w:fldChar w:fldCharType="separate"/>
      </w:r>
      <w:hyperlink w:anchor="_Toc69125636" w:history="1">
        <w:r w:rsidR="00797CC8" w:rsidRPr="00CD1078">
          <w:rPr>
            <w:rStyle w:val="Hyperlink"/>
            <w:noProof/>
          </w:rPr>
          <w:t>Executive Summary</w:t>
        </w:r>
        <w:r w:rsidR="00797CC8">
          <w:rPr>
            <w:noProof/>
            <w:webHidden/>
          </w:rPr>
          <w:tab/>
        </w:r>
        <w:r w:rsidR="00797CC8">
          <w:rPr>
            <w:noProof/>
            <w:webHidden/>
          </w:rPr>
          <w:fldChar w:fldCharType="begin"/>
        </w:r>
        <w:r w:rsidR="00797CC8">
          <w:rPr>
            <w:noProof/>
            <w:webHidden/>
          </w:rPr>
          <w:instrText xml:space="preserve"> PAGEREF _Toc69125636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1878E9BC" w14:textId="169DA8B4" w:rsidR="00797CC8" w:rsidRDefault="00612ECD">
      <w:pPr>
        <w:pStyle w:val="TOC2"/>
        <w:tabs>
          <w:tab w:val="right" w:leader="dot" w:pos="9074"/>
        </w:tabs>
        <w:rPr>
          <w:noProof/>
        </w:rPr>
      </w:pPr>
      <w:hyperlink w:anchor="_Toc69125637" w:history="1">
        <w:r w:rsidR="00797CC8" w:rsidRPr="00CD1078">
          <w:rPr>
            <w:rStyle w:val="Hyperlink"/>
            <w:noProof/>
          </w:rPr>
          <w:t>Background</w:t>
        </w:r>
        <w:r w:rsidR="00797CC8">
          <w:rPr>
            <w:noProof/>
            <w:webHidden/>
          </w:rPr>
          <w:tab/>
        </w:r>
        <w:r w:rsidR="00797CC8">
          <w:rPr>
            <w:noProof/>
            <w:webHidden/>
          </w:rPr>
          <w:fldChar w:fldCharType="begin"/>
        </w:r>
        <w:r w:rsidR="00797CC8">
          <w:rPr>
            <w:noProof/>
            <w:webHidden/>
          </w:rPr>
          <w:instrText xml:space="preserve"> PAGEREF _Toc69125637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71AB9930" w14:textId="3BE1D449" w:rsidR="00797CC8" w:rsidRDefault="00612ECD">
      <w:pPr>
        <w:pStyle w:val="TOC2"/>
        <w:tabs>
          <w:tab w:val="right" w:leader="dot" w:pos="9074"/>
        </w:tabs>
        <w:rPr>
          <w:noProof/>
        </w:rPr>
      </w:pPr>
      <w:hyperlink w:anchor="_Toc69125638" w:history="1">
        <w:r w:rsidR="00797CC8" w:rsidRPr="00CD1078">
          <w:rPr>
            <w:rStyle w:val="Hyperlink"/>
            <w:noProof/>
          </w:rPr>
          <w:t>Methods</w:t>
        </w:r>
        <w:r w:rsidR="00797CC8">
          <w:rPr>
            <w:noProof/>
            <w:webHidden/>
          </w:rPr>
          <w:tab/>
        </w:r>
        <w:r w:rsidR="00797CC8">
          <w:rPr>
            <w:noProof/>
            <w:webHidden/>
          </w:rPr>
          <w:fldChar w:fldCharType="begin"/>
        </w:r>
        <w:r w:rsidR="00797CC8">
          <w:rPr>
            <w:noProof/>
            <w:webHidden/>
          </w:rPr>
          <w:instrText xml:space="preserve"> PAGEREF _Toc69125638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5F20BE5C" w14:textId="43A7FF6B" w:rsidR="00797CC8" w:rsidRDefault="00612ECD">
      <w:pPr>
        <w:pStyle w:val="TOC2"/>
        <w:tabs>
          <w:tab w:val="right" w:leader="dot" w:pos="9074"/>
        </w:tabs>
        <w:rPr>
          <w:noProof/>
        </w:rPr>
      </w:pPr>
      <w:hyperlink w:anchor="_Toc69125639" w:history="1">
        <w:r w:rsidR="00797CC8" w:rsidRPr="00CD1078">
          <w:rPr>
            <w:rStyle w:val="Hyperlink"/>
            <w:noProof/>
          </w:rPr>
          <w:t>Results</w:t>
        </w:r>
        <w:r w:rsidR="00797CC8">
          <w:rPr>
            <w:noProof/>
            <w:webHidden/>
          </w:rPr>
          <w:tab/>
        </w:r>
        <w:r w:rsidR="00797CC8">
          <w:rPr>
            <w:noProof/>
            <w:webHidden/>
          </w:rPr>
          <w:fldChar w:fldCharType="begin"/>
        </w:r>
        <w:r w:rsidR="00797CC8">
          <w:rPr>
            <w:noProof/>
            <w:webHidden/>
          </w:rPr>
          <w:instrText xml:space="preserve"> PAGEREF _Toc69125639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0633B1A8" w14:textId="5B891C38" w:rsidR="00797CC8" w:rsidRDefault="00612ECD">
      <w:pPr>
        <w:pStyle w:val="TOC2"/>
        <w:tabs>
          <w:tab w:val="right" w:leader="dot" w:pos="9074"/>
        </w:tabs>
        <w:rPr>
          <w:noProof/>
        </w:rPr>
      </w:pPr>
      <w:hyperlink w:anchor="_Toc69125640" w:history="1">
        <w:r w:rsidR="00797CC8" w:rsidRPr="00CD1078">
          <w:rPr>
            <w:rStyle w:val="Hyperlink"/>
            <w:noProof/>
          </w:rPr>
          <w:t>Recommendations</w:t>
        </w:r>
        <w:r w:rsidR="00797CC8">
          <w:rPr>
            <w:noProof/>
            <w:webHidden/>
          </w:rPr>
          <w:tab/>
        </w:r>
        <w:r w:rsidR="00797CC8">
          <w:rPr>
            <w:noProof/>
            <w:webHidden/>
          </w:rPr>
          <w:fldChar w:fldCharType="begin"/>
        </w:r>
        <w:r w:rsidR="00797CC8">
          <w:rPr>
            <w:noProof/>
            <w:webHidden/>
          </w:rPr>
          <w:instrText xml:space="preserve"> PAGEREF _Toc69125640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08333288" w14:textId="36C8FD40" w:rsidR="00797CC8" w:rsidRDefault="00612ECD">
      <w:pPr>
        <w:pStyle w:val="TOC1"/>
        <w:tabs>
          <w:tab w:val="right" w:leader="dot" w:pos="9074"/>
        </w:tabs>
        <w:rPr>
          <w:noProof/>
        </w:rPr>
      </w:pPr>
      <w:hyperlink w:anchor="_Toc69125641" w:history="1">
        <w:r w:rsidR="00797CC8" w:rsidRPr="00CD1078">
          <w:rPr>
            <w:rStyle w:val="Hyperlink"/>
            <w:noProof/>
          </w:rPr>
          <w:t>Introduction and Objectives</w:t>
        </w:r>
        <w:r w:rsidR="00797CC8">
          <w:rPr>
            <w:noProof/>
            <w:webHidden/>
          </w:rPr>
          <w:tab/>
        </w:r>
        <w:r w:rsidR="00797CC8">
          <w:rPr>
            <w:noProof/>
            <w:webHidden/>
          </w:rPr>
          <w:fldChar w:fldCharType="begin"/>
        </w:r>
        <w:r w:rsidR="00797CC8">
          <w:rPr>
            <w:noProof/>
            <w:webHidden/>
          </w:rPr>
          <w:instrText xml:space="preserve"> PAGEREF _Toc69125641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2F263D3C" w14:textId="6C62CE37" w:rsidR="00797CC8" w:rsidRDefault="00612ECD">
      <w:pPr>
        <w:pStyle w:val="TOC1"/>
        <w:tabs>
          <w:tab w:val="right" w:leader="dot" w:pos="9074"/>
        </w:tabs>
        <w:rPr>
          <w:noProof/>
        </w:rPr>
      </w:pPr>
      <w:hyperlink w:anchor="_Toc69125642" w:history="1">
        <w:r w:rsidR="00797CC8" w:rsidRPr="00CD1078">
          <w:rPr>
            <w:rStyle w:val="Hyperlink"/>
            <w:noProof/>
          </w:rPr>
          <w:t>Method</w:t>
        </w:r>
        <w:r w:rsidR="00797CC8">
          <w:rPr>
            <w:noProof/>
            <w:webHidden/>
          </w:rPr>
          <w:tab/>
        </w:r>
        <w:r w:rsidR="00797CC8">
          <w:rPr>
            <w:noProof/>
            <w:webHidden/>
          </w:rPr>
          <w:fldChar w:fldCharType="begin"/>
        </w:r>
        <w:r w:rsidR="00797CC8">
          <w:rPr>
            <w:noProof/>
            <w:webHidden/>
          </w:rPr>
          <w:instrText xml:space="preserve"> PAGEREF _Toc69125642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6907F89E" w14:textId="62A51CF6" w:rsidR="00797CC8" w:rsidRDefault="00612ECD">
      <w:pPr>
        <w:pStyle w:val="TOC2"/>
        <w:tabs>
          <w:tab w:val="right" w:leader="dot" w:pos="9074"/>
        </w:tabs>
        <w:rPr>
          <w:noProof/>
        </w:rPr>
      </w:pPr>
      <w:hyperlink w:anchor="_Toc69125643" w:history="1">
        <w:r w:rsidR="00797CC8" w:rsidRPr="00CD1078">
          <w:rPr>
            <w:rStyle w:val="Hyperlink"/>
            <w:noProof/>
          </w:rPr>
          <w:t>Sources</w:t>
        </w:r>
        <w:r w:rsidR="00797CC8">
          <w:rPr>
            <w:noProof/>
            <w:webHidden/>
          </w:rPr>
          <w:tab/>
        </w:r>
        <w:r w:rsidR="00797CC8">
          <w:rPr>
            <w:noProof/>
            <w:webHidden/>
          </w:rPr>
          <w:fldChar w:fldCharType="begin"/>
        </w:r>
        <w:r w:rsidR="00797CC8">
          <w:rPr>
            <w:noProof/>
            <w:webHidden/>
          </w:rPr>
          <w:instrText xml:space="preserve"> PAGEREF _Toc69125643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71D9ACB9" w14:textId="0D02FC39" w:rsidR="00797CC8" w:rsidRDefault="00612ECD">
      <w:pPr>
        <w:pStyle w:val="TOC2"/>
        <w:tabs>
          <w:tab w:val="right" w:leader="dot" w:pos="9074"/>
        </w:tabs>
        <w:rPr>
          <w:noProof/>
        </w:rPr>
      </w:pPr>
      <w:hyperlink w:anchor="_Toc69125644" w:history="1">
        <w:r w:rsidR="00797CC8" w:rsidRPr="00CD1078">
          <w:rPr>
            <w:rStyle w:val="Hyperlink"/>
            <w:noProof/>
          </w:rPr>
          <w:t>SERAT</w:t>
        </w:r>
        <w:r w:rsidR="00797CC8">
          <w:rPr>
            <w:noProof/>
            <w:webHidden/>
          </w:rPr>
          <w:tab/>
        </w:r>
        <w:r w:rsidR="00797CC8">
          <w:rPr>
            <w:noProof/>
            <w:webHidden/>
          </w:rPr>
          <w:fldChar w:fldCharType="begin"/>
        </w:r>
        <w:r w:rsidR="00797CC8">
          <w:rPr>
            <w:noProof/>
            <w:webHidden/>
          </w:rPr>
          <w:instrText xml:space="preserve"> PAGEREF _Toc69125644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46C4218E" w14:textId="472D6150" w:rsidR="00797CC8" w:rsidRDefault="00612ECD">
      <w:pPr>
        <w:pStyle w:val="TOC2"/>
        <w:tabs>
          <w:tab w:val="right" w:leader="dot" w:pos="9074"/>
        </w:tabs>
        <w:rPr>
          <w:noProof/>
        </w:rPr>
      </w:pPr>
      <w:hyperlink w:anchor="_Toc69125645" w:history="1">
        <w:r w:rsidR="00797CC8" w:rsidRPr="00CD1078">
          <w:rPr>
            <w:rStyle w:val="Hyperlink"/>
            <w:noProof/>
          </w:rPr>
          <w:t>Procedure</w:t>
        </w:r>
        <w:r w:rsidR="00797CC8">
          <w:rPr>
            <w:noProof/>
            <w:webHidden/>
          </w:rPr>
          <w:tab/>
        </w:r>
        <w:r w:rsidR="00797CC8">
          <w:rPr>
            <w:noProof/>
            <w:webHidden/>
          </w:rPr>
          <w:fldChar w:fldCharType="begin"/>
        </w:r>
        <w:r w:rsidR="00797CC8">
          <w:rPr>
            <w:noProof/>
            <w:webHidden/>
          </w:rPr>
          <w:instrText xml:space="preserve"> PAGEREF _Toc69125645 \h </w:instrText>
        </w:r>
        <w:r w:rsidR="00797CC8">
          <w:rPr>
            <w:noProof/>
            <w:webHidden/>
          </w:rPr>
        </w:r>
        <w:r w:rsidR="00797CC8">
          <w:rPr>
            <w:noProof/>
            <w:webHidden/>
          </w:rPr>
          <w:fldChar w:fldCharType="separate"/>
        </w:r>
        <w:r w:rsidR="00797CC8">
          <w:rPr>
            <w:noProof/>
            <w:webHidden/>
          </w:rPr>
          <w:t>3</w:t>
        </w:r>
        <w:r w:rsidR="00797CC8">
          <w:rPr>
            <w:noProof/>
            <w:webHidden/>
          </w:rPr>
          <w:fldChar w:fldCharType="end"/>
        </w:r>
      </w:hyperlink>
    </w:p>
    <w:p w14:paraId="6D48113C" w14:textId="0615C418" w:rsidR="00797CC8" w:rsidRDefault="00612ECD">
      <w:pPr>
        <w:pStyle w:val="TOC1"/>
        <w:tabs>
          <w:tab w:val="right" w:leader="dot" w:pos="9074"/>
        </w:tabs>
        <w:rPr>
          <w:noProof/>
        </w:rPr>
      </w:pPr>
      <w:hyperlink w:anchor="_Toc69125646" w:history="1">
        <w:r w:rsidR="00797CC8" w:rsidRPr="00CD1078">
          <w:rPr>
            <w:rStyle w:val="Hyperlink"/>
            <w:noProof/>
          </w:rPr>
          <w:t>Results</w:t>
        </w:r>
        <w:r w:rsidR="00797CC8">
          <w:rPr>
            <w:noProof/>
            <w:webHidden/>
          </w:rPr>
          <w:tab/>
        </w:r>
        <w:r w:rsidR="00797CC8">
          <w:rPr>
            <w:noProof/>
            <w:webHidden/>
          </w:rPr>
          <w:fldChar w:fldCharType="begin"/>
        </w:r>
        <w:r w:rsidR="00797CC8">
          <w:rPr>
            <w:noProof/>
            <w:webHidden/>
          </w:rPr>
          <w:instrText xml:space="preserve"> PAGEREF _Toc69125646 \h </w:instrText>
        </w:r>
        <w:r w:rsidR="00797CC8">
          <w:rPr>
            <w:noProof/>
            <w:webHidden/>
          </w:rPr>
        </w:r>
        <w:r w:rsidR="00797CC8">
          <w:rPr>
            <w:noProof/>
            <w:webHidden/>
          </w:rPr>
          <w:fldChar w:fldCharType="separate"/>
        </w:r>
        <w:r w:rsidR="00797CC8">
          <w:rPr>
            <w:noProof/>
            <w:webHidden/>
          </w:rPr>
          <w:t>4</w:t>
        </w:r>
        <w:r w:rsidR="00797CC8">
          <w:rPr>
            <w:noProof/>
            <w:webHidden/>
          </w:rPr>
          <w:fldChar w:fldCharType="end"/>
        </w:r>
      </w:hyperlink>
    </w:p>
    <w:p w14:paraId="00CA2409" w14:textId="61E5F5E9" w:rsidR="00797CC8" w:rsidRDefault="00612ECD">
      <w:pPr>
        <w:pStyle w:val="TOC2"/>
        <w:tabs>
          <w:tab w:val="right" w:leader="dot" w:pos="9074"/>
        </w:tabs>
        <w:rPr>
          <w:noProof/>
        </w:rPr>
      </w:pPr>
      <w:hyperlink w:anchor="_Toc69125647" w:history="1">
        <w:r w:rsidR="00797CC8" w:rsidRPr="00CD1078">
          <w:rPr>
            <w:rStyle w:val="Hyperlink"/>
            <w:noProof/>
          </w:rPr>
          <w:t>Education and Public Health Data</w:t>
        </w:r>
        <w:r w:rsidR="00797CC8">
          <w:rPr>
            <w:noProof/>
            <w:webHidden/>
          </w:rPr>
          <w:tab/>
        </w:r>
        <w:r w:rsidR="00797CC8">
          <w:rPr>
            <w:noProof/>
            <w:webHidden/>
          </w:rPr>
          <w:fldChar w:fldCharType="begin"/>
        </w:r>
        <w:r w:rsidR="00797CC8">
          <w:rPr>
            <w:noProof/>
            <w:webHidden/>
          </w:rPr>
          <w:instrText xml:space="preserve"> PAGEREF _Toc69125647 \h </w:instrText>
        </w:r>
        <w:r w:rsidR="00797CC8">
          <w:rPr>
            <w:noProof/>
            <w:webHidden/>
          </w:rPr>
        </w:r>
        <w:r w:rsidR="00797CC8">
          <w:rPr>
            <w:noProof/>
            <w:webHidden/>
          </w:rPr>
          <w:fldChar w:fldCharType="separate"/>
        </w:r>
        <w:r w:rsidR="00797CC8">
          <w:rPr>
            <w:noProof/>
            <w:webHidden/>
          </w:rPr>
          <w:t>4</w:t>
        </w:r>
        <w:r w:rsidR="00797CC8">
          <w:rPr>
            <w:noProof/>
            <w:webHidden/>
          </w:rPr>
          <w:fldChar w:fldCharType="end"/>
        </w:r>
      </w:hyperlink>
    </w:p>
    <w:p w14:paraId="65D51CD9" w14:textId="5A2059BA" w:rsidR="00797CC8" w:rsidRDefault="00612ECD">
      <w:pPr>
        <w:pStyle w:val="TOC2"/>
        <w:tabs>
          <w:tab w:val="right" w:leader="dot" w:pos="9074"/>
        </w:tabs>
        <w:rPr>
          <w:noProof/>
        </w:rPr>
      </w:pPr>
      <w:hyperlink w:anchor="_Toc69125648" w:history="1">
        <w:r w:rsidR="00797CC8" w:rsidRPr="00CD1078">
          <w:rPr>
            <w:rStyle w:val="Hyperlink"/>
            <w:noProof/>
          </w:rPr>
          <w:t>Legal and Policy Context</w:t>
        </w:r>
        <w:r w:rsidR="00797CC8">
          <w:rPr>
            <w:noProof/>
            <w:webHidden/>
          </w:rPr>
          <w:tab/>
        </w:r>
        <w:r w:rsidR="00797CC8">
          <w:rPr>
            <w:noProof/>
            <w:webHidden/>
          </w:rPr>
          <w:fldChar w:fldCharType="begin"/>
        </w:r>
        <w:r w:rsidR="00797CC8">
          <w:rPr>
            <w:noProof/>
            <w:webHidden/>
          </w:rPr>
          <w:instrText xml:space="preserve"> PAGEREF _Toc69125648 \h </w:instrText>
        </w:r>
        <w:r w:rsidR="00797CC8">
          <w:rPr>
            <w:noProof/>
            <w:webHidden/>
          </w:rPr>
        </w:r>
        <w:r w:rsidR="00797CC8">
          <w:rPr>
            <w:noProof/>
            <w:webHidden/>
          </w:rPr>
          <w:fldChar w:fldCharType="separate"/>
        </w:r>
        <w:r w:rsidR="00797CC8">
          <w:rPr>
            <w:noProof/>
            <w:webHidden/>
          </w:rPr>
          <w:t>4</w:t>
        </w:r>
        <w:r w:rsidR="00797CC8">
          <w:rPr>
            <w:noProof/>
            <w:webHidden/>
          </w:rPr>
          <w:fldChar w:fldCharType="end"/>
        </w:r>
      </w:hyperlink>
    </w:p>
    <w:p w14:paraId="3BC097C9" w14:textId="6A263950" w:rsidR="00797CC8" w:rsidRDefault="00612ECD">
      <w:pPr>
        <w:pStyle w:val="TOC2"/>
        <w:tabs>
          <w:tab w:val="right" w:leader="dot" w:pos="9074"/>
        </w:tabs>
        <w:rPr>
          <w:noProof/>
        </w:rPr>
      </w:pPr>
      <w:hyperlink w:anchor="_Toc69125649" w:history="1">
        <w:r w:rsidR="00797CC8" w:rsidRPr="00CD1078">
          <w:rPr>
            <w:rStyle w:val="Hyperlink"/>
            <w:noProof/>
          </w:rPr>
          <w:t>Objectives and Principles</w:t>
        </w:r>
        <w:r w:rsidR="00797CC8">
          <w:rPr>
            <w:noProof/>
            <w:webHidden/>
          </w:rPr>
          <w:tab/>
        </w:r>
        <w:r w:rsidR="00797CC8">
          <w:rPr>
            <w:noProof/>
            <w:webHidden/>
          </w:rPr>
          <w:fldChar w:fldCharType="begin"/>
        </w:r>
        <w:r w:rsidR="00797CC8">
          <w:rPr>
            <w:noProof/>
            <w:webHidden/>
          </w:rPr>
          <w:instrText xml:space="preserve"> PAGEREF _Toc69125649 \h </w:instrText>
        </w:r>
        <w:r w:rsidR="00797CC8">
          <w:rPr>
            <w:noProof/>
            <w:webHidden/>
          </w:rPr>
        </w:r>
        <w:r w:rsidR="00797CC8">
          <w:rPr>
            <w:noProof/>
            <w:webHidden/>
          </w:rPr>
          <w:fldChar w:fldCharType="separate"/>
        </w:r>
        <w:r w:rsidR="00797CC8">
          <w:rPr>
            <w:noProof/>
            <w:webHidden/>
          </w:rPr>
          <w:t>4</w:t>
        </w:r>
        <w:r w:rsidR="00797CC8">
          <w:rPr>
            <w:noProof/>
            <w:webHidden/>
          </w:rPr>
          <w:fldChar w:fldCharType="end"/>
        </w:r>
      </w:hyperlink>
    </w:p>
    <w:p w14:paraId="668BCEFC" w14:textId="7749B518" w:rsidR="00797CC8" w:rsidRDefault="00612ECD">
      <w:pPr>
        <w:pStyle w:val="TOC2"/>
        <w:tabs>
          <w:tab w:val="right" w:leader="dot" w:pos="9074"/>
        </w:tabs>
        <w:rPr>
          <w:noProof/>
        </w:rPr>
      </w:pPr>
      <w:hyperlink w:anchor="_Toc69125650" w:history="1">
        <w:r w:rsidR="00797CC8" w:rsidRPr="00CD1078">
          <w:rPr>
            <w:rStyle w:val="Hyperlink"/>
            <w:noProof/>
          </w:rPr>
          <w:t>Content</w:t>
        </w:r>
        <w:r w:rsidR="00797CC8">
          <w:rPr>
            <w:noProof/>
            <w:webHidden/>
          </w:rPr>
          <w:tab/>
        </w:r>
        <w:r w:rsidR="00797CC8">
          <w:rPr>
            <w:noProof/>
            <w:webHidden/>
          </w:rPr>
          <w:fldChar w:fldCharType="begin"/>
        </w:r>
        <w:r w:rsidR="00797CC8">
          <w:rPr>
            <w:noProof/>
            <w:webHidden/>
          </w:rPr>
          <w:instrText xml:space="preserve"> PAGEREF _Toc69125650 \h </w:instrText>
        </w:r>
        <w:r w:rsidR="00797CC8">
          <w:rPr>
            <w:noProof/>
            <w:webHidden/>
          </w:rPr>
        </w:r>
        <w:r w:rsidR="00797CC8">
          <w:rPr>
            <w:noProof/>
            <w:webHidden/>
          </w:rPr>
          <w:fldChar w:fldCharType="separate"/>
        </w:r>
        <w:r w:rsidR="00797CC8">
          <w:rPr>
            <w:noProof/>
            <w:webHidden/>
          </w:rPr>
          <w:t>4</w:t>
        </w:r>
        <w:r w:rsidR="00797CC8">
          <w:rPr>
            <w:noProof/>
            <w:webHidden/>
          </w:rPr>
          <w:fldChar w:fldCharType="end"/>
        </w:r>
      </w:hyperlink>
    </w:p>
    <w:p w14:paraId="1C909901" w14:textId="5B2208C9" w:rsidR="00797CC8" w:rsidRDefault="00612ECD">
      <w:pPr>
        <w:pStyle w:val="TOC2"/>
        <w:tabs>
          <w:tab w:val="right" w:leader="dot" w:pos="9074"/>
        </w:tabs>
        <w:rPr>
          <w:noProof/>
        </w:rPr>
      </w:pPr>
      <w:hyperlink w:anchor="_Toc69125651" w:history="1">
        <w:r w:rsidR="00797CC8" w:rsidRPr="00CD1078">
          <w:rPr>
            <w:rStyle w:val="Hyperlink"/>
            <w:noProof/>
          </w:rPr>
          <w:t>Integration</w:t>
        </w:r>
        <w:r w:rsidR="00797CC8">
          <w:rPr>
            <w:noProof/>
            <w:webHidden/>
          </w:rPr>
          <w:tab/>
        </w:r>
        <w:r w:rsidR="00797CC8">
          <w:rPr>
            <w:noProof/>
            <w:webHidden/>
          </w:rPr>
          <w:fldChar w:fldCharType="begin"/>
        </w:r>
        <w:r w:rsidR="00797CC8">
          <w:rPr>
            <w:noProof/>
            <w:webHidden/>
          </w:rPr>
          <w:instrText xml:space="preserve"> PAGEREF _Toc69125651 \h </w:instrText>
        </w:r>
        <w:r w:rsidR="00797CC8">
          <w:rPr>
            <w:noProof/>
            <w:webHidden/>
          </w:rPr>
        </w:r>
        <w:r w:rsidR="00797CC8">
          <w:rPr>
            <w:noProof/>
            <w:webHidden/>
          </w:rPr>
          <w:fldChar w:fldCharType="separate"/>
        </w:r>
        <w:r w:rsidR="00797CC8">
          <w:rPr>
            <w:noProof/>
            <w:webHidden/>
          </w:rPr>
          <w:t>5</w:t>
        </w:r>
        <w:r w:rsidR="00797CC8">
          <w:rPr>
            <w:noProof/>
            <w:webHidden/>
          </w:rPr>
          <w:fldChar w:fldCharType="end"/>
        </w:r>
      </w:hyperlink>
    </w:p>
    <w:p w14:paraId="724A6DB6" w14:textId="5AB72490" w:rsidR="00797CC8" w:rsidRDefault="00612ECD">
      <w:pPr>
        <w:pStyle w:val="TOC2"/>
        <w:tabs>
          <w:tab w:val="right" w:leader="dot" w:pos="9074"/>
        </w:tabs>
        <w:rPr>
          <w:noProof/>
        </w:rPr>
      </w:pPr>
      <w:hyperlink w:anchor="_Toc69125652" w:history="1">
        <w:r w:rsidR="00797CC8" w:rsidRPr="00CD1078">
          <w:rPr>
            <w:rStyle w:val="Hyperlink"/>
            <w:noProof/>
          </w:rPr>
          <w:t>Teaching and Learning Approaches</w:t>
        </w:r>
        <w:r w:rsidR="00797CC8">
          <w:rPr>
            <w:noProof/>
            <w:webHidden/>
          </w:rPr>
          <w:tab/>
        </w:r>
        <w:r w:rsidR="00797CC8">
          <w:rPr>
            <w:noProof/>
            <w:webHidden/>
          </w:rPr>
          <w:fldChar w:fldCharType="begin"/>
        </w:r>
        <w:r w:rsidR="00797CC8">
          <w:rPr>
            <w:noProof/>
            <w:webHidden/>
          </w:rPr>
          <w:instrText xml:space="preserve"> PAGEREF _Toc69125652 \h </w:instrText>
        </w:r>
        <w:r w:rsidR="00797CC8">
          <w:rPr>
            <w:noProof/>
            <w:webHidden/>
          </w:rPr>
        </w:r>
        <w:r w:rsidR="00797CC8">
          <w:rPr>
            <w:noProof/>
            <w:webHidden/>
          </w:rPr>
          <w:fldChar w:fldCharType="separate"/>
        </w:r>
        <w:r w:rsidR="00797CC8">
          <w:rPr>
            <w:noProof/>
            <w:webHidden/>
          </w:rPr>
          <w:t>5</w:t>
        </w:r>
        <w:r w:rsidR="00797CC8">
          <w:rPr>
            <w:noProof/>
            <w:webHidden/>
          </w:rPr>
          <w:fldChar w:fldCharType="end"/>
        </w:r>
      </w:hyperlink>
    </w:p>
    <w:p w14:paraId="2C5FE1B8" w14:textId="4A06934B" w:rsidR="00797CC8" w:rsidRDefault="00612ECD">
      <w:pPr>
        <w:pStyle w:val="TOC2"/>
        <w:tabs>
          <w:tab w:val="right" w:leader="dot" w:pos="9074"/>
        </w:tabs>
        <w:rPr>
          <w:noProof/>
        </w:rPr>
      </w:pPr>
      <w:hyperlink w:anchor="_Toc69125653" w:history="1">
        <w:r w:rsidR="00797CC8" w:rsidRPr="00CD1078">
          <w:rPr>
            <w:rStyle w:val="Hyperlink"/>
            <w:noProof/>
          </w:rPr>
          <w:t>Teacher Training</w:t>
        </w:r>
        <w:r w:rsidR="00797CC8">
          <w:rPr>
            <w:noProof/>
            <w:webHidden/>
          </w:rPr>
          <w:tab/>
        </w:r>
        <w:r w:rsidR="00797CC8">
          <w:rPr>
            <w:noProof/>
            <w:webHidden/>
          </w:rPr>
          <w:fldChar w:fldCharType="begin"/>
        </w:r>
        <w:r w:rsidR="00797CC8">
          <w:rPr>
            <w:noProof/>
            <w:webHidden/>
          </w:rPr>
          <w:instrText xml:space="preserve"> PAGEREF _Toc69125653 \h </w:instrText>
        </w:r>
        <w:r w:rsidR="00797CC8">
          <w:rPr>
            <w:noProof/>
            <w:webHidden/>
          </w:rPr>
        </w:r>
        <w:r w:rsidR="00797CC8">
          <w:rPr>
            <w:noProof/>
            <w:webHidden/>
          </w:rPr>
          <w:fldChar w:fldCharType="separate"/>
        </w:r>
        <w:r w:rsidR="00797CC8">
          <w:rPr>
            <w:noProof/>
            <w:webHidden/>
          </w:rPr>
          <w:t>5</w:t>
        </w:r>
        <w:r w:rsidR="00797CC8">
          <w:rPr>
            <w:noProof/>
            <w:webHidden/>
          </w:rPr>
          <w:fldChar w:fldCharType="end"/>
        </w:r>
      </w:hyperlink>
    </w:p>
    <w:p w14:paraId="75631A65" w14:textId="20497E90" w:rsidR="00797CC8" w:rsidRDefault="00612ECD">
      <w:pPr>
        <w:pStyle w:val="TOC2"/>
        <w:tabs>
          <w:tab w:val="right" w:leader="dot" w:pos="9074"/>
        </w:tabs>
        <w:rPr>
          <w:noProof/>
        </w:rPr>
      </w:pPr>
      <w:hyperlink w:anchor="_Toc69125654" w:history="1">
        <w:r w:rsidR="00797CC8" w:rsidRPr="00CD1078">
          <w:rPr>
            <w:rStyle w:val="Hyperlink"/>
            <w:noProof/>
          </w:rPr>
          <w:t>M&amp;E</w:t>
        </w:r>
        <w:r w:rsidR="00797CC8">
          <w:rPr>
            <w:noProof/>
            <w:webHidden/>
          </w:rPr>
          <w:tab/>
        </w:r>
        <w:r w:rsidR="00797CC8">
          <w:rPr>
            <w:noProof/>
            <w:webHidden/>
          </w:rPr>
          <w:fldChar w:fldCharType="begin"/>
        </w:r>
        <w:r w:rsidR="00797CC8">
          <w:rPr>
            <w:noProof/>
            <w:webHidden/>
          </w:rPr>
          <w:instrText xml:space="preserve"> PAGEREF _Toc69125654 \h </w:instrText>
        </w:r>
        <w:r w:rsidR="00797CC8">
          <w:rPr>
            <w:noProof/>
            <w:webHidden/>
          </w:rPr>
        </w:r>
        <w:r w:rsidR="00797CC8">
          <w:rPr>
            <w:noProof/>
            <w:webHidden/>
          </w:rPr>
          <w:fldChar w:fldCharType="separate"/>
        </w:r>
        <w:r w:rsidR="00797CC8">
          <w:rPr>
            <w:noProof/>
            <w:webHidden/>
          </w:rPr>
          <w:t>5</w:t>
        </w:r>
        <w:r w:rsidR="00797CC8">
          <w:rPr>
            <w:noProof/>
            <w:webHidden/>
          </w:rPr>
          <w:fldChar w:fldCharType="end"/>
        </w:r>
      </w:hyperlink>
    </w:p>
    <w:p w14:paraId="75F88AA0" w14:textId="4844A6BE" w:rsidR="00797CC8" w:rsidRDefault="00612ECD">
      <w:pPr>
        <w:pStyle w:val="TOC1"/>
        <w:tabs>
          <w:tab w:val="right" w:leader="dot" w:pos="9074"/>
        </w:tabs>
        <w:rPr>
          <w:noProof/>
        </w:rPr>
      </w:pPr>
      <w:hyperlink w:anchor="_Toc69125655" w:history="1">
        <w:r w:rsidR="00797CC8" w:rsidRPr="00CD1078">
          <w:rPr>
            <w:rStyle w:val="Hyperlink"/>
            <w:noProof/>
          </w:rPr>
          <w:t>Program Coherence</w:t>
        </w:r>
        <w:r w:rsidR="00797CC8">
          <w:rPr>
            <w:noProof/>
            <w:webHidden/>
          </w:rPr>
          <w:tab/>
        </w:r>
        <w:r w:rsidR="00797CC8">
          <w:rPr>
            <w:noProof/>
            <w:webHidden/>
          </w:rPr>
          <w:fldChar w:fldCharType="begin"/>
        </w:r>
        <w:r w:rsidR="00797CC8">
          <w:rPr>
            <w:noProof/>
            <w:webHidden/>
          </w:rPr>
          <w:instrText xml:space="preserve"> PAGEREF _Toc69125655 \h </w:instrText>
        </w:r>
        <w:r w:rsidR="00797CC8">
          <w:rPr>
            <w:noProof/>
            <w:webHidden/>
          </w:rPr>
        </w:r>
        <w:r w:rsidR="00797CC8">
          <w:rPr>
            <w:noProof/>
            <w:webHidden/>
          </w:rPr>
          <w:fldChar w:fldCharType="separate"/>
        </w:r>
        <w:r w:rsidR="00797CC8">
          <w:rPr>
            <w:noProof/>
            <w:webHidden/>
          </w:rPr>
          <w:t>6</w:t>
        </w:r>
        <w:r w:rsidR="00797CC8">
          <w:rPr>
            <w:noProof/>
            <w:webHidden/>
          </w:rPr>
          <w:fldChar w:fldCharType="end"/>
        </w:r>
      </w:hyperlink>
    </w:p>
    <w:p w14:paraId="5AEB18BB" w14:textId="702A1CB3" w:rsidR="00797CC8" w:rsidRDefault="00612ECD">
      <w:pPr>
        <w:pStyle w:val="TOC1"/>
        <w:tabs>
          <w:tab w:val="right" w:leader="dot" w:pos="9074"/>
        </w:tabs>
        <w:rPr>
          <w:noProof/>
        </w:rPr>
      </w:pPr>
      <w:hyperlink w:anchor="_Toc69125656" w:history="1">
        <w:r w:rsidR="00797CC8" w:rsidRPr="00CD1078">
          <w:rPr>
            <w:rStyle w:val="Hyperlink"/>
            <w:noProof/>
          </w:rPr>
          <w:t>Recommendations</w:t>
        </w:r>
        <w:r w:rsidR="00797CC8">
          <w:rPr>
            <w:noProof/>
            <w:webHidden/>
          </w:rPr>
          <w:tab/>
        </w:r>
        <w:r w:rsidR="00797CC8">
          <w:rPr>
            <w:noProof/>
            <w:webHidden/>
          </w:rPr>
          <w:fldChar w:fldCharType="begin"/>
        </w:r>
        <w:r w:rsidR="00797CC8">
          <w:rPr>
            <w:noProof/>
            <w:webHidden/>
          </w:rPr>
          <w:instrText xml:space="preserve"> PAGEREF _Toc69125656 \h </w:instrText>
        </w:r>
        <w:r w:rsidR="00797CC8">
          <w:rPr>
            <w:noProof/>
            <w:webHidden/>
          </w:rPr>
        </w:r>
        <w:r w:rsidR="00797CC8">
          <w:rPr>
            <w:noProof/>
            <w:webHidden/>
          </w:rPr>
          <w:fldChar w:fldCharType="separate"/>
        </w:r>
        <w:r w:rsidR="00797CC8">
          <w:rPr>
            <w:noProof/>
            <w:webHidden/>
          </w:rPr>
          <w:t>6</w:t>
        </w:r>
        <w:r w:rsidR="00797CC8">
          <w:rPr>
            <w:noProof/>
            <w:webHidden/>
          </w:rPr>
          <w:fldChar w:fldCharType="end"/>
        </w:r>
      </w:hyperlink>
    </w:p>
    <w:p w14:paraId="08209A79" w14:textId="04E61821" w:rsidR="00797CC8" w:rsidRDefault="00612ECD">
      <w:pPr>
        <w:pStyle w:val="TOC1"/>
        <w:tabs>
          <w:tab w:val="right" w:leader="dot" w:pos="9074"/>
        </w:tabs>
        <w:rPr>
          <w:noProof/>
        </w:rPr>
      </w:pPr>
      <w:hyperlink w:anchor="_Toc69125657" w:history="1">
        <w:r w:rsidR="00797CC8" w:rsidRPr="00CD1078">
          <w:rPr>
            <w:rStyle w:val="Hyperlink"/>
            <w:noProof/>
          </w:rPr>
          <w:t>Next Steps</w:t>
        </w:r>
        <w:r w:rsidR="00797CC8">
          <w:rPr>
            <w:noProof/>
            <w:webHidden/>
          </w:rPr>
          <w:tab/>
        </w:r>
        <w:r w:rsidR="00797CC8">
          <w:rPr>
            <w:noProof/>
            <w:webHidden/>
          </w:rPr>
          <w:fldChar w:fldCharType="begin"/>
        </w:r>
        <w:r w:rsidR="00797CC8">
          <w:rPr>
            <w:noProof/>
            <w:webHidden/>
          </w:rPr>
          <w:instrText xml:space="preserve"> PAGEREF _Toc69125657 \h </w:instrText>
        </w:r>
        <w:r w:rsidR="00797CC8">
          <w:rPr>
            <w:noProof/>
            <w:webHidden/>
          </w:rPr>
        </w:r>
        <w:r w:rsidR="00797CC8">
          <w:rPr>
            <w:noProof/>
            <w:webHidden/>
          </w:rPr>
          <w:fldChar w:fldCharType="separate"/>
        </w:r>
        <w:r w:rsidR="00797CC8">
          <w:rPr>
            <w:noProof/>
            <w:webHidden/>
          </w:rPr>
          <w:t>6</w:t>
        </w:r>
        <w:r w:rsidR="00797CC8">
          <w:rPr>
            <w:noProof/>
            <w:webHidden/>
          </w:rPr>
          <w:fldChar w:fldCharType="end"/>
        </w:r>
      </w:hyperlink>
    </w:p>
    <w:p w14:paraId="5AC2A3BE" w14:textId="15208B2A" w:rsidR="00B0529C" w:rsidRPr="00F4794A" w:rsidRDefault="00B0529C" w:rsidP="00B0529C">
      <w:pPr>
        <w:spacing w:after="0"/>
        <w:jc w:val="left"/>
        <w:rPr>
          <w:rFonts w:cs="Mangal"/>
          <w:sz w:val="24"/>
          <w:szCs w:val="24"/>
          <w:lang w:eastAsia="en-US"/>
        </w:rPr>
      </w:pPr>
      <w:r w:rsidRPr="00F4794A">
        <w:rPr>
          <w:rFonts w:cs="Mangal"/>
          <w:sz w:val="24"/>
          <w:szCs w:val="24"/>
          <w:lang w:eastAsia="en-US"/>
        </w:rPr>
        <w:fldChar w:fldCharType="end"/>
      </w:r>
    </w:p>
    <w:p w14:paraId="5C9E2577" w14:textId="77777777" w:rsidR="003F6E1A" w:rsidRPr="00F4794A" w:rsidRDefault="003F6E1A">
      <w:pPr>
        <w:rPr>
          <w:rFonts w:cs="ı'EDXˇ"/>
          <w:b/>
          <w:color w:val="C5192D"/>
          <w:sz w:val="26"/>
          <w:szCs w:val="26"/>
          <w:lang w:eastAsia="en-US"/>
        </w:rPr>
      </w:pPr>
      <w:bookmarkStart w:id="0" w:name="_Toc43311246"/>
      <w:r w:rsidRPr="00F4794A">
        <w:rPr>
          <w:rFonts w:cs="ı'EDXˇ"/>
          <w:b/>
          <w:color w:val="C5192D"/>
          <w:sz w:val="26"/>
          <w:szCs w:val="26"/>
          <w:lang w:eastAsia="en-US"/>
        </w:rPr>
        <w:br w:type="page"/>
      </w:r>
    </w:p>
    <w:p w14:paraId="2FE7198B" w14:textId="705A8B47" w:rsidR="00B0529C" w:rsidRPr="00F4794A" w:rsidRDefault="00B0529C" w:rsidP="00F4794A">
      <w:pPr>
        <w:pStyle w:val="Heading1"/>
      </w:pPr>
      <w:bookmarkStart w:id="1" w:name="_Toc69125636"/>
      <w:r w:rsidRPr="00F4794A">
        <w:lastRenderedPageBreak/>
        <w:t>Executive Summary</w:t>
      </w:r>
      <w:bookmarkEnd w:id="0"/>
      <w:bookmarkEnd w:id="1"/>
      <w:r w:rsidRPr="00F4794A">
        <w:t xml:space="preserve"> </w:t>
      </w:r>
    </w:p>
    <w:p w14:paraId="4FCBA55D" w14:textId="77777777" w:rsidR="00B0529C" w:rsidRPr="00F4794A" w:rsidRDefault="00B0529C" w:rsidP="00B0529C">
      <w:pPr>
        <w:spacing w:after="0"/>
        <w:jc w:val="left"/>
        <w:rPr>
          <w:rFonts w:cs="Mangal"/>
          <w:i/>
          <w:sz w:val="24"/>
          <w:szCs w:val="24"/>
          <w:lang w:eastAsia="en-US"/>
        </w:rPr>
      </w:pPr>
      <w:r w:rsidRPr="00F4794A">
        <w:rPr>
          <w:rFonts w:cs="Mangal"/>
          <w:i/>
          <w:sz w:val="24"/>
          <w:szCs w:val="24"/>
          <w:lang w:eastAsia="en-US"/>
        </w:rPr>
        <w:t xml:space="preserve">(Approximate length: </w:t>
      </w:r>
      <w:proofErr w:type="gramStart"/>
      <w:r w:rsidRPr="00F4794A">
        <w:rPr>
          <w:rFonts w:cs="Mangal"/>
          <w:i/>
          <w:sz w:val="24"/>
          <w:szCs w:val="24"/>
          <w:lang w:eastAsia="en-US"/>
        </w:rPr>
        <w:t>1</w:t>
      </w:r>
      <w:proofErr w:type="gramEnd"/>
      <w:r w:rsidRPr="00F4794A">
        <w:rPr>
          <w:rFonts w:cs="Mangal"/>
          <w:i/>
          <w:sz w:val="24"/>
          <w:szCs w:val="24"/>
          <w:lang w:eastAsia="en-US"/>
        </w:rPr>
        <w:t xml:space="preserve"> page maximum)</w:t>
      </w:r>
    </w:p>
    <w:p w14:paraId="5293BFA5" w14:textId="77777777" w:rsidR="00B0529C" w:rsidRPr="00F4794A" w:rsidRDefault="00B0529C" w:rsidP="00F4794A">
      <w:pPr>
        <w:pStyle w:val="Heading2"/>
      </w:pPr>
      <w:bookmarkStart w:id="2" w:name="_Toc43311247"/>
      <w:bookmarkStart w:id="3" w:name="_Toc69125637"/>
      <w:r w:rsidRPr="00F4794A">
        <w:t>Background</w:t>
      </w:r>
      <w:bookmarkEnd w:id="2"/>
      <w:bookmarkEnd w:id="3"/>
    </w:p>
    <w:p w14:paraId="092BF523" w14:textId="2E324734" w:rsidR="00B0529C" w:rsidRPr="00F4794A" w:rsidRDefault="00F4794A" w:rsidP="00B0529C">
      <w:pPr>
        <w:spacing w:after="0"/>
        <w:jc w:val="left"/>
        <w:rPr>
          <w:rFonts w:cs="Mangal"/>
          <w:sz w:val="24"/>
          <w:szCs w:val="24"/>
          <w:lang w:eastAsia="en-US"/>
        </w:rPr>
      </w:pPr>
      <w:r w:rsidRPr="00F4794A">
        <w:rPr>
          <w:rFonts w:cs="Mangal"/>
          <w:sz w:val="24"/>
          <w:szCs w:val="24"/>
          <w:lang w:eastAsia="en-US"/>
        </w:rPr>
        <w:t>[Write a brief summary</w:t>
      </w:r>
      <w:r w:rsidR="00B0529C" w:rsidRPr="00F4794A">
        <w:rPr>
          <w:rFonts w:cs="Mangal"/>
          <w:sz w:val="24"/>
          <w:szCs w:val="24"/>
          <w:lang w:eastAsia="en-US"/>
        </w:rPr>
        <w:t xml:space="preserve">: why the review </w:t>
      </w:r>
      <w:proofErr w:type="gramStart"/>
      <w:r w:rsidR="00B0529C" w:rsidRPr="00F4794A">
        <w:rPr>
          <w:rFonts w:cs="Mangal"/>
          <w:sz w:val="24"/>
          <w:szCs w:val="24"/>
          <w:lang w:eastAsia="en-US"/>
        </w:rPr>
        <w:t>was conducted</w:t>
      </w:r>
      <w:proofErr w:type="gramEnd"/>
      <w:r w:rsidR="00B0529C" w:rsidRPr="00F4794A">
        <w:rPr>
          <w:rFonts w:cs="Mangal"/>
          <w:sz w:val="24"/>
          <w:szCs w:val="24"/>
          <w:lang w:eastAsia="en-US"/>
        </w:rPr>
        <w:t>, when it was conducted, by whom it was conducted]</w:t>
      </w:r>
    </w:p>
    <w:p w14:paraId="7667EB2C" w14:textId="77777777" w:rsidR="00B0529C" w:rsidRPr="00F4794A" w:rsidRDefault="00B0529C" w:rsidP="00F4794A">
      <w:pPr>
        <w:pStyle w:val="Heading2"/>
      </w:pPr>
      <w:bookmarkStart w:id="4" w:name="_Toc43311248"/>
      <w:bookmarkStart w:id="5" w:name="_Toc69125638"/>
      <w:r w:rsidRPr="00F4794A">
        <w:t>Methods</w:t>
      </w:r>
      <w:bookmarkEnd w:id="4"/>
      <w:bookmarkEnd w:id="5"/>
    </w:p>
    <w:p w14:paraId="0BB5DE50"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[Write a brief summary of the methods used for the SERAT review]</w:t>
      </w:r>
    </w:p>
    <w:p w14:paraId="5B1E691E" w14:textId="77777777" w:rsidR="00B0529C" w:rsidRPr="00F4794A" w:rsidRDefault="00B0529C" w:rsidP="00F4794A">
      <w:pPr>
        <w:pStyle w:val="Heading2"/>
      </w:pPr>
      <w:bookmarkStart w:id="6" w:name="_Toc43311249"/>
      <w:bookmarkStart w:id="7" w:name="_Toc69125639"/>
      <w:r w:rsidRPr="00F4794A">
        <w:t>Results</w:t>
      </w:r>
      <w:bookmarkEnd w:id="6"/>
      <w:bookmarkEnd w:id="7"/>
    </w:p>
    <w:p w14:paraId="38B39DBC"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[Write a brief summary of the main results, including examples of bar charts]</w:t>
      </w:r>
    </w:p>
    <w:p w14:paraId="5DB6F61C" w14:textId="77777777" w:rsidR="00B0529C" w:rsidRPr="00F4794A" w:rsidRDefault="00B0529C" w:rsidP="00F4794A">
      <w:pPr>
        <w:pStyle w:val="Heading2"/>
      </w:pPr>
      <w:bookmarkStart w:id="8" w:name="_Toc43311250"/>
      <w:bookmarkStart w:id="9" w:name="_Toc69125640"/>
      <w:r w:rsidRPr="00F4794A">
        <w:t>Recommendations</w:t>
      </w:r>
      <w:bookmarkEnd w:id="8"/>
      <w:bookmarkEnd w:id="9"/>
    </w:p>
    <w:p w14:paraId="2AFB1EE0" w14:textId="6433CA50" w:rsidR="00B0529C" w:rsidRPr="00F4794A" w:rsidRDefault="00B0529C" w:rsidP="00F4794A">
      <w:pPr>
        <w:spacing w:after="0"/>
        <w:jc w:val="left"/>
        <w:rPr>
          <w:rFonts w:cs="Mangal"/>
          <w:sz w:val="24"/>
          <w:szCs w:val="24"/>
          <w:lang w:eastAsia="en-US"/>
        </w:rPr>
      </w:pPr>
      <w:r w:rsidRPr="00F4794A">
        <w:rPr>
          <w:rFonts w:cs="Mangal"/>
          <w:sz w:val="24"/>
          <w:szCs w:val="24"/>
          <w:lang w:eastAsia="en-US"/>
        </w:rPr>
        <w:t>[Write a brief summary of the main recommendations]</w:t>
      </w:r>
    </w:p>
    <w:p w14:paraId="7EDC3B8E" w14:textId="77777777" w:rsidR="00B0529C" w:rsidRPr="00F4794A" w:rsidRDefault="00B0529C" w:rsidP="00F4794A">
      <w:pPr>
        <w:pStyle w:val="Heading1"/>
      </w:pPr>
      <w:bookmarkStart w:id="10" w:name="_Toc43311251"/>
      <w:bookmarkStart w:id="11" w:name="_Toc69125641"/>
      <w:r w:rsidRPr="00F4794A">
        <w:t>Introduction and Objectives</w:t>
      </w:r>
      <w:bookmarkEnd w:id="10"/>
      <w:bookmarkEnd w:id="11"/>
    </w:p>
    <w:p w14:paraId="61E5C207" w14:textId="77777777" w:rsidR="00B0529C" w:rsidRPr="00F4794A" w:rsidRDefault="00B0529C" w:rsidP="00B0529C">
      <w:pPr>
        <w:spacing w:after="0"/>
        <w:jc w:val="left"/>
        <w:rPr>
          <w:rFonts w:cs="Mangal"/>
          <w:i/>
          <w:sz w:val="24"/>
          <w:szCs w:val="24"/>
          <w:lang w:eastAsia="en-US"/>
        </w:rPr>
      </w:pPr>
      <w:r w:rsidRPr="00F4794A">
        <w:rPr>
          <w:rFonts w:cs="Mangal"/>
          <w:i/>
          <w:sz w:val="24"/>
          <w:szCs w:val="24"/>
          <w:lang w:eastAsia="en-US"/>
        </w:rPr>
        <w:t xml:space="preserve">(Approximate </w:t>
      </w:r>
      <w:proofErr w:type="spellStart"/>
      <w:r w:rsidRPr="00F4794A">
        <w:rPr>
          <w:rFonts w:cs="Mangal"/>
          <w:i/>
          <w:sz w:val="24"/>
          <w:szCs w:val="24"/>
          <w:lang w:eastAsia="en-US"/>
        </w:rPr>
        <w:t>lenge</w:t>
      </w:r>
      <w:proofErr w:type="spellEnd"/>
      <w:r w:rsidRPr="00F4794A">
        <w:rPr>
          <w:rFonts w:cs="Mangal"/>
          <w:i/>
          <w:sz w:val="24"/>
          <w:szCs w:val="24"/>
          <w:lang w:eastAsia="en-US"/>
        </w:rPr>
        <w:t>: ½ - 1 page)</w:t>
      </w:r>
    </w:p>
    <w:p w14:paraId="465161BB"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[Describe the background and context of the review]</w:t>
      </w:r>
    </w:p>
    <w:p w14:paraId="33F305DA" w14:textId="4CB0E3FF" w:rsidR="00B0529C" w:rsidRPr="00F4794A" w:rsidRDefault="00B0529C" w:rsidP="00B0529C">
      <w:pPr>
        <w:spacing w:after="0"/>
        <w:jc w:val="left"/>
        <w:rPr>
          <w:rFonts w:cs="Mangal"/>
          <w:sz w:val="24"/>
          <w:szCs w:val="24"/>
          <w:lang w:eastAsia="en-US"/>
        </w:rPr>
      </w:pPr>
      <w:r w:rsidRPr="00F4794A">
        <w:rPr>
          <w:rFonts w:cs="Mangal"/>
          <w:sz w:val="24"/>
          <w:szCs w:val="24"/>
          <w:lang w:eastAsia="en-US"/>
        </w:rPr>
        <w:t>[List the specific objectives of the review]</w:t>
      </w:r>
    </w:p>
    <w:p w14:paraId="2B1A9159" w14:textId="2957165B" w:rsidR="00B0529C" w:rsidRPr="00F4794A" w:rsidRDefault="00B0529C" w:rsidP="00F4794A">
      <w:pPr>
        <w:pStyle w:val="Heading1"/>
      </w:pPr>
      <w:bookmarkStart w:id="12" w:name="_Toc43311252"/>
      <w:bookmarkStart w:id="13" w:name="_Toc69125642"/>
      <w:r w:rsidRPr="00F4794A">
        <w:t>Method</w:t>
      </w:r>
      <w:bookmarkEnd w:id="12"/>
      <w:bookmarkEnd w:id="13"/>
    </w:p>
    <w:p w14:paraId="3546DC0C" w14:textId="77777777" w:rsidR="00B0529C" w:rsidRPr="00F4794A" w:rsidRDefault="00B0529C" w:rsidP="00B0529C">
      <w:pPr>
        <w:spacing w:after="0"/>
        <w:jc w:val="left"/>
        <w:rPr>
          <w:rFonts w:cs="Mangal"/>
          <w:i/>
          <w:sz w:val="24"/>
          <w:szCs w:val="24"/>
          <w:lang w:eastAsia="en-US"/>
        </w:rPr>
      </w:pPr>
      <w:r w:rsidRPr="00F4794A">
        <w:rPr>
          <w:rFonts w:cs="Mangal"/>
          <w:i/>
          <w:sz w:val="24"/>
          <w:szCs w:val="24"/>
          <w:lang w:eastAsia="en-US"/>
        </w:rPr>
        <w:t>(Approximate length: 1/2 page)</w:t>
      </w:r>
    </w:p>
    <w:p w14:paraId="7A749498" w14:textId="77777777" w:rsidR="00B0529C" w:rsidRPr="00F4794A" w:rsidRDefault="00B0529C" w:rsidP="00F4794A">
      <w:pPr>
        <w:pStyle w:val="Heading2"/>
      </w:pPr>
      <w:bookmarkStart w:id="14" w:name="_Toc43311253"/>
      <w:bookmarkStart w:id="15" w:name="_Toc69125643"/>
      <w:r w:rsidRPr="00F4794A">
        <w:t>Sources</w:t>
      </w:r>
      <w:bookmarkEnd w:id="14"/>
      <w:bookmarkEnd w:id="15"/>
    </w:p>
    <w:p w14:paraId="65757C0F"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[Provide a list of the documents consulted, the people interviewed (if applicable) and/or participants of SERAT workshop, as well as other information sources that </w:t>
      </w:r>
      <w:proofErr w:type="gramStart"/>
      <w:r w:rsidRPr="00F4794A">
        <w:rPr>
          <w:rFonts w:cs="Mangal"/>
          <w:sz w:val="24"/>
          <w:szCs w:val="24"/>
          <w:lang w:eastAsia="en-US"/>
        </w:rPr>
        <w:t>were used</w:t>
      </w:r>
      <w:proofErr w:type="gramEnd"/>
      <w:r w:rsidRPr="00F4794A">
        <w:rPr>
          <w:rFonts w:cs="Mangal"/>
          <w:sz w:val="24"/>
          <w:szCs w:val="24"/>
          <w:lang w:eastAsia="en-US"/>
        </w:rPr>
        <w:t xml:space="preserve"> as inputs to this report]</w:t>
      </w:r>
    </w:p>
    <w:p w14:paraId="67253A91" w14:textId="77777777" w:rsidR="00B0529C" w:rsidRPr="00F4794A" w:rsidRDefault="00B0529C" w:rsidP="00F4794A">
      <w:pPr>
        <w:pStyle w:val="Heading2"/>
      </w:pPr>
      <w:bookmarkStart w:id="16" w:name="_Toc43311254"/>
      <w:bookmarkStart w:id="17" w:name="_Toc69125644"/>
      <w:r w:rsidRPr="00F4794A">
        <w:t>SERAT</w:t>
      </w:r>
      <w:bookmarkEnd w:id="16"/>
      <w:bookmarkEnd w:id="17"/>
    </w:p>
    <w:p w14:paraId="1A44B4D4"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[Refer to the </w:t>
      </w:r>
      <w:proofErr w:type="spellStart"/>
      <w:r w:rsidRPr="00F4794A">
        <w:rPr>
          <w:rFonts w:cs="Mangal"/>
          <w:sz w:val="24"/>
          <w:szCs w:val="24"/>
          <w:lang w:eastAsia="en-US"/>
        </w:rPr>
        <w:t>the</w:t>
      </w:r>
      <w:proofErr w:type="spellEnd"/>
      <w:r w:rsidRPr="00F4794A">
        <w:rPr>
          <w:rFonts w:cs="Mangal"/>
          <w:sz w:val="24"/>
          <w:szCs w:val="24"/>
          <w:lang w:eastAsia="en-US"/>
        </w:rPr>
        <w:t xml:space="preserve"> “What is SERAT tab” to write a brief description of the SERAT tool and its use in this review process]</w:t>
      </w:r>
    </w:p>
    <w:p w14:paraId="58D9EEEC" w14:textId="77777777" w:rsidR="00B0529C" w:rsidRPr="00F4794A" w:rsidRDefault="00B0529C" w:rsidP="00F4794A">
      <w:pPr>
        <w:pStyle w:val="Heading2"/>
      </w:pPr>
      <w:bookmarkStart w:id="18" w:name="_Toc43311255"/>
      <w:bookmarkStart w:id="19" w:name="_Toc69125645"/>
      <w:r w:rsidRPr="00F4794A">
        <w:t>Procedure</w:t>
      </w:r>
      <w:bookmarkEnd w:id="18"/>
      <w:bookmarkEnd w:id="19"/>
    </w:p>
    <w:p w14:paraId="3BAFBFA2"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[Summarise the major steps carried out as part of the review including (but not limited to): </w:t>
      </w:r>
    </w:p>
    <w:p w14:paraId="605772E8"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Identification and review of source materials</w:t>
      </w:r>
    </w:p>
    <w:p w14:paraId="15E00BF2"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Interviews with key stakeholders (including list of names and affiliations of interviewees)</w:t>
      </w:r>
    </w:p>
    <w:p w14:paraId="4F36F856"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lastRenderedPageBreak/>
        <w:t>Participatory work or consultative process with relevant stakeholders (including list of names and affiliations of participants, the dates and locations of any consultative workshops)</w:t>
      </w:r>
    </w:p>
    <w:p w14:paraId="0AE1E8A4"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Report development and validation</w:t>
      </w:r>
    </w:p>
    <w:p w14:paraId="17A6968D"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Proposed next steps</w:t>
      </w:r>
    </w:p>
    <w:p w14:paraId="6CEA50D3"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 xml:space="preserve">Include challenges as appropriate]  </w:t>
      </w:r>
    </w:p>
    <w:p w14:paraId="468A4B3A" w14:textId="74D77BEB" w:rsidR="00B0529C" w:rsidRPr="00F4794A" w:rsidRDefault="00B0529C" w:rsidP="00F4794A">
      <w:pPr>
        <w:pStyle w:val="Heading1"/>
      </w:pPr>
      <w:bookmarkStart w:id="20" w:name="_Toc43311256"/>
      <w:bookmarkStart w:id="21" w:name="_Toc69125646"/>
      <w:r w:rsidRPr="00F4794A">
        <w:t>Results</w:t>
      </w:r>
      <w:bookmarkEnd w:id="20"/>
      <w:bookmarkEnd w:id="21"/>
    </w:p>
    <w:p w14:paraId="4274BBF9" w14:textId="77777777" w:rsidR="00B0529C" w:rsidRPr="00F4794A" w:rsidRDefault="00B0529C" w:rsidP="00B0529C">
      <w:pPr>
        <w:spacing w:after="0"/>
        <w:jc w:val="left"/>
        <w:rPr>
          <w:rFonts w:cs="Mangal"/>
          <w:i/>
          <w:sz w:val="24"/>
          <w:szCs w:val="24"/>
          <w:lang w:eastAsia="en-US"/>
        </w:rPr>
      </w:pPr>
      <w:r w:rsidRPr="00F4794A">
        <w:rPr>
          <w:rFonts w:cs="Mangal"/>
          <w:i/>
          <w:sz w:val="24"/>
          <w:szCs w:val="24"/>
          <w:lang w:eastAsia="en-US"/>
        </w:rPr>
        <w:t>(Approximate length: 15 pages maximum)</w:t>
      </w:r>
    </w:p>
    <w:p w14:paraId="135C1960" w14:textId="77777777" w:rsidR="00B0529C" w:rsidRPr="00F4794A" w:rsidRDefault="00B0529C" w:rsidP="00797CC8">
      <w:pPr>
        <w:pStyle w:val="Heading2"/>
      </w:pPr>
      <w:bookmarkStart w:id="22" w:name="_Toc43311257"/>
      <w:bookmarkStart w:id="23" w:name="_Toc69125647"/>
      <w:r w:rsidRPr="00F4794A">
        <w:t>Education and Public Health Data</w:t>
      </w:r>
      <w:bookmarkEnd w:id="22"/>
      <w:bookmarkEnd w:id="23"/>
    </w:p>
    <w:p w14:paraId="4F462A27" w14:textId="36E04500"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[Refer to the “Education and Public Health Data” tab and </w:t>
      </w:r>
      <w:r w:rsidR="00F4794A" w:rsidRPr="00F4794A">
        <w:rPr>
          <w:rFonts w:cs="Mangal"/>
          <w:sz w:val="24"/>
          <w:szCs w:val="24"/>
          <w:lang w:eastAsia="en-US"/>
        </w:rPr>
        <w:t>p</w:t>
      </w:r>
      <w:r w:rsidRPr="00F4794A">
        <w:rPr>
          <w:rFonts w:cs="Mangal"/>
          <w:sz w:val="24"/>
          <w:szCs w:val="24"/>
          <w:lang w:eastAsia="en-US"/>
        </w:rPr>
        <w:t>rovide a brief analysis of the major da</w:t>
      </w:r>
      <w:r w:rsidR="00F4794A" w:rsidRPr="00F4794A">
        <w:rPr>
          <w:rFonts w:cs="Mangal"/>
          <w:sz w:val="24"/>
          <w:szCs w:val="24"/>
          <w:lang w:eastAsia="en-US"/>
        </w:rPr>
        <w:t xml:space="preserve">ta collected during this review. Highlight the data that needs to </w:t>
      </w:r>
      <w:proofErr w:type="gramStart"/>
      <w:r w:rsidR="00F4794A" w:rsidRPr="00F4794A">
        <w:rPr>
          <w:rFonts w:cs="Mangal"/>
          <w:sz w:val="24"/>
          <w:szCs w:val="24"/>
          <w:lang w:eastAsia="en-US"/>
        </w:rPr>
        <w:t>be taken</w:t>
      </w:r>
      <w:proofErr w:type="gramEnd"/>
      <w:r w:rsidR="00F4794A" w:rsidRPr="00F4794A">
        <w:rPr>
          <w:rFonts w:cs="Mangal"/>
          <w:sz w:val="24"/>
          <w:szCs w:val="24"/>
          <w:lang w:eastAsia="en-US"/>
        </w:rPr>
        <w:t xml:space="preserve"> into account when developing or </w:t>
      </w:r>
      <w:proofErr w:type="spellStart"/>
      <w:r w:rsidR="00F4794A" w:rsidRPr="00F4794A">
        <w:rPr>
          <w:rFonts w:cs="Mangal"/>
          <w:sz w:val="24"/>
          <w:szCs w:val="24"/>
          <w:lang w:eastAsia="en-US"/>
        </w:rPr>
        <w:t>analyzing</w:t>
      </w:r>
      <w:proofErr w:type="spellEnd"/>
      <w:r w:rsidR="00F4794A" w:rsidRPr="00F4794A">
        <w:rPr>
          <w:rFonts w:cs="Mangal"/>
          <w:sz w:val="24"/>
          <w:szCs w:val="24"/>
          <w:lang w:eastAsia="en-US"/>
        </w:rPr>
        <w:t xml:space="preserve"> a sexuality education programme in the country</w:t>
      </w:r>
      <w:r w:rsidR="00A27293">
        <w:rPr>
          <w:rFonts w:cs="Mangal"/>
          <w:sz w:val="24"/>
          <w:szCs w:val="24"/>
          <w:lang w:eastAsia="en-US"/>
        </w:rPr>
        <w:t>.</w:t>
      </w:r>
      <w:r w:rsidR="00F4794A" w:rsidRPr="00F4794A">
        <w:rPr>
          <w:rFonts w:cs="Mangal"/>
          <w:sz w:val="24"/>
          <w:szCs w:val="24"/>
          <w:lang w:eastAsia="en-US"/>
        </w:rPr>
        <w:t>]</w:t>
      </w:r>
    </w:p>
    <w:p w14:paraId="72D3611C" w14:textId="77777777" w:rsidR="00B0529C" w:rsidRPr="00F4794A" w:rsidRDefault="00B0529C" w:rsidP="00797CC8">
      <w:pPr>
        <w:pStyle w:val="Heading2"/>
      </w:pPr>
      <w:bookmarkStart w:id="24" w:name="_Toc43311258"/>
      <w:bookmarkStart w:id="25" w:name="_Toc69125648"/>
      <w:r w:rsidRPr="00F4794A">
        <w:t>Legal and Policy Context</w:t>
      </w:r>
      <w:bookmarkEnd w:id="24"/>
      <w:bookmarkEnd w:id="25"/>
    </w:p>
    <w:p w14:paraId="32417346"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“Legal and Policy Context” tab and insert the corresponding bar chart from SERAT. Provide a brief analysis of the major data collected during this review, including: </w:t>
      </w:r>
    </w:p>
    <w:p w14:paraId="13F000E6"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narrative comments about the bar chart, avoiding repeating data that can be read directly from the chart</w:t>
      </w:r>
    </w:p>
    <w:p w14:paraId="795F416E" w14:textId="7AE031D8"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a description of observations that are not directly visible in the chart - for example data from the “comments” column, items that are particularly strong or items that are particularly weak and weak and require attention as a matter of priority</w:t>
      </w:r>
      <w:r w:rsidR="00A27293">
        <w:rPr>
          <w:rFonts w:cs="Mangal"/>
          <w:sz w:val="24"/>
          <w:szCs w:val="24"/>
          <w:lang w:eastAsia="en-US"/>
        </w:rPr>
        <w:t>.</w:t>
      </w:r>
      <w:r w:rsidRPr="00F4794A">
        <w:rPr>
          <w:rFonts w:cs="Mangal"/>
          <w:sz w:val="24"/>
          <w:szCs w:val="24"/>
          <w:lang w:eastAsia="en-US"/>
        </w:rPr>
        <w:t>]</w:t>
      </w:r>
    </w:p>
    <w:p w14:paraId="7387EB89" w14:textId="77777777" w:rsidR="00B0529C" w:rsidRPr="00F4794A" w:rsidRDefault="00B0529C" w:rsidP="00797CC8">
      <w:pPr>
        <w:pStyle w:val="Heading2"/>
      </w:pPr>
      <w:bookmarkStart w:id="26" w:name="_Toc43311259"/>
      <w:bookmarkStart w:id="27" w:name="_Toc69125649"/>
      <w:r w:rsidRPr="00F4794A">
        <w:t>Objectives and Principles</w:t>
      </w:r>
      <w:bookmarkEnd w:id="26"/>
      <w:bookmarkEnd w:id="27"/>
    </w:p>
    <w:p w14:paraId="4063DF41"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“Objectives and Principles” tab and insert the corresponding bar chart from SERAT. Provide a brief analysis of the major data collected during this review, including: </w:t>
      </w:r>
    </w:p>
    <w:p w14:paraId="52789D73" w14:textId="77777777" w:rsidR="00B0529C" w:rsidRPr="00F4794A" w:rsidRDefault="00B0529C" w:rsidP="008F0CA0">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narrative comments about the bar chart, avoiding repeating data that can be read directly from the chart</w:t>
      </w:r>
    </w:p>
    <w:p w14:paraId="5C1A0194" w14:textId="0AD138AC" w:rsidR="00B0529C" w:rsidRPr="00797CC8" w:rsidRDefault="00B0529C" w:rsidP="00797CC8">
      <w:pPr>
        <w:numPr>
          <w:ilvl w:val="0"/>
          <w:numId w:val="1"/>
        </w:numPr>
        <w:spacing w:before="60" w:after="60"/>
        <w:ind w:left="714" w:hanging="357"/>
        <w:jc w:val="left"/>
        <w:rPr>
          <w:rFonts w:cs="Mangal"/>
          <w:sz w:val="24"/>
          <w:szCs w:val="24"/>
          <w:lang w:eastAsia="en-US"/>
        </w:rPr>
      </w:pPr>
      <w:r w:rsidRPr="00F4794A">
        <w:rPr>
          <w:rFonts w:cs="Mangal"/>
          <w:sz w:val="24"/>
          <w:szCs w:val="24"/>
          <w:lang w:eastAsia="en-US"/>
        </w:rPr>
        <w:t>a description of observations that are not directly visible in the chart - for example data from the “comments” column, items that are particularly strong or items that are particularly weak and weak and require attention as a matter of priority</w:t>
      </w:r>
      <w:r w:rsidR="00A27293">
        <w:rPr>
          <w:rFonts w:cs="Mangal"/>
          <w:sz w:val="24"/>
          <w:szCs w:val="24"/>
          <w:lang w:eastAsia="en-US"/>
        </w:rPr>
        <w:t>.</w:t>
      </w:r>
      <w:bookmarkStart w:id="28" w:name="_GoBack"/>
      <w:bookmarkEnd w:id="28"/>
      <w:r w:rsidRPr="00F4794A">
        <w:rPr>
          <w:rFonts w:cs="Mangal"/>
          <w:sz w:val="24"/>
          <w:szCs w:val="24"/>
          <w:lang w:eastAsia="en-US"/>
        </w:rPr>
        <w:t>]</w:t>
      </w:r>
    </w:p>
    <w:p w14:paraId="6CBB680D" w14:textId="77777777" w:rsidR="00B0529C" w:rsidRPr="00F4794A" w:rsidRDefault="00B0529C" w:rsidP="00797CC8">
      <w:pPr>
        <w:pStyle w:val="Heading2"/>
      </w:pPr>
      <w:bookmarkStart w:id="29" w:name="_Toc43311260"/>
      <w:bookmarkStart w:id="30" w:name="_Toc69125650"/>
      <w:r w:rsidRPr="00F4794A">
        <w:t>Content</w:t>
      </w:r>
      <w:bookmarkEnd w:id="29"/>
      <w:bookmarkEnd w:id="30"/>
      <w:r w:rsidRPr="00F4794A">
        <w:t xml:space="preserve"> </w:t>
      </w:r>
    </w:p>
    <w:p w14:paraId="6C939A07" w14:textId="77777777" w:rsidR="00B0529C" w:rsidRPr="00F4794A" w:rsidRDefault="00B0529C" w:rsidP="00797CC8">
      <w:pPr>
        <w:pStyle w:val="Heading3"/>
      </w:pPr>
      <w:bookmarkStart w:id="31" w:name="_Toc43311261"/>
      <w:r w:rsidRPr="00F4794A">
        <w:t>Content (5-8 years)</w:t>
      </w:r>
      <w:bookmarkEnd w:id="31"/>
    </w:p>
    <w:p w14:paraId="7589008A"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[Copy and paste the results table at the bottom of the “Content (5 - 8 years)” tab followed by a narrative commentary and analysis of the results. </w:t>
      </w:r>
    </w:p>
    <w:p w14:paraId="23E6B408"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Note which key concepts, types of learning and focus areas of learning are particularly strong and which areas require strengthening.</w:t>
      </w:r>
    </w:p>
    <w:p w14:paraId="64956129"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lastRenderedPageBreak/>
        <w:t xml:space="preserve">Highlight any content items that are missing and explain why they are </w:t>
      </w:r>
      <w:proofErr w:type="gramStart"/>
      <w:r w:rsidRPr="00F4794A">
        <w:rPr>
          <w:rFonts w:cs="Mangal"/>
          <w:sz w:val="24"/>
          <w:szCs w:val="24"/>
          <w:lang w:eastAsia="en-US"/>
        </w:rPr>
        <w:t>omitted,</w:t>
      </w:r>
      <w:proofErr w:type="gramEnd"/>
      <w:r w:rsidRPr="00F4794A">
        <w:rPr>
          <w:rFonts w:cs="Mangal"/>
          <w:sz w:val="24"/>
          <w:szCs w:val="24"/>
          <w:lang w:eastAsia="en-US"/>
        </w:rPr>
        <w:t xml:space="preserve"> including if they are addressed under a different age segment.]</w:t>
      </w:r>
    </w:p>
    <w:p w14:paraId="51BD3BF5" w14:textId="77777777" w:rsidR="00B0529C" w:rsidRPr="00797CC8" w:rsidRDefault="00B0529C" w:rsidP="00797CC8">
      <w:pPr>
        <w:pStyle w:val="Heading3"/>
      </w:pPr>
      <w:bookmarkStart w:id="32" w:name="_Toc43311262"/>
      <w:r w:rsidRPr="00797CC8">
        <w:t>Content (9 - 12 years)</w:t>
      </w:r>
      <w:bookmarkEnd w:id="32"/>
    </w:p>
    <w:p w14:paraId="63B20C94"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[Copy and paste the results table at the bottom of the “Content (9 - 12 years)” tab followed by a narrative commentary and analysis of the results. </w:t>
      </w:r>
    </w:p>
    <w:p w14:paraId="40997D28"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Note which key concepts, types of learning and focus areas of learning are particularly strong and which areas require strengthening.</w:t>
      </w:r>
    </w:p>
    <w:p w14:paraId="5B6336E1"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Highlight any content items that are missing and explain why they are </w:t>
      </w:r>
      <w:proofErr w:type="gramStart"/>
      <w:r w:rsidRPr="00F4794A">
        <w:rPr>
          <w:rFonts w:cs="Mangal"/>
          <w:sz w:val="24"/>
          <w:szCs w:val="24"/>
          <w:lang w:eastAsia="en-US"/>
        </w:rPr>
        <w:t>omitted,</w:t>
      </w:r>
      <w:proofErr w:type="gramEnd"/>
      <w:r w:rsidRPr="00F4794A">
        <w:rPr>
          <w:rFonts w:cs="Mangal"/>
          <w:sz w:val="24"/>
          <w:szCs w:val="24"/>
          <w:lang w:eastAsia="en-US"/>
        </w:rPr>
        <w:t xml:space="preserve"> including if they are addressed under a different age segment.]</w:t>
      </w:r>
    </w:p>
    <w:p w14:paraId="083D3D4B" w14:textId="77777777" w:rsidR="00B0529C" w:rsidRPr="00797CC8" w:rsidRDefault="00B0529C" w:rsidP="00797CC8">
      <w:pPr>
        <w:pStyle w:val="Heading3"/>
      </w:pPr>
      <w:bookmarkStart w:id="33" w:name="_Toc43311263"/>
      <w:r w:rsidRPr="00797CC8">
        <w:t>Content (12 - 15 years)</w:t>
      </w:r>
      <w:bookmarkEnd w:id="33"/>
    </w:p>
    <w:p w14:paraId="30651AC6"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[Copy and paste the results table at the bottom of the “Content (12 - 15 years)” tab followed by a narrative commentary and analysis of the results. </w:t>
      </w:r>
    </w:p>
    <w:p w14:paraId="31C0DE12"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Note which key concepts, types of learning and focus areas of learning are particularly strong and which areas require strengthening.</w:t>
      </w:r>
    </w:p>
    <w:p w14:paraId="4F141E99"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Highlight any content items that are missing and explain why they are </w:t>
      </w:r>
      <w:proofErr w:type="gramStart"/>
      <w:r w:rsidRPr="00F4794A">
        <w:rPr>
          <w:rFonts w:cs="Mangal"/>
          <w:sz w:val="24"/>
          <w:szCs w:val="24"/>
          <w:lang w:eastAsia="en-US"/>
        </w:rPr>
        <w:t>omitted,</w:t>
      </w:r>
      <w:proofErr w:type="gramEnd"/>
      <w:r w:rsidRPr="00F4794A">
        <w:rPr>
          <w:rFonts w:cs="Mangal"/>
          <w:sz w:val="24"/>
          <w:szCs w:val="24"/>
          <w:lang w:eastAsia="en-US"/>
        </w:rPr>
        <w:t xml:space="preserve"> including if they are addressed under a different age segment.]</w:t>
      </w:r>
    </w:p>
    <w:p w14:paraId="51E6A70D" w14:textId="77777777" w:rsidR="00B0529C" w:rsidRPr="00797CC8" w:rsidRDefault="00B0529C" w:rsidP="00797CC8">
      <w:pPr>
        <w:pStyle w:val="Heading3"/>
      </w:pPr>
      <w:bookmarkStart w:id="34" w:name="_Toc43311264"/>
      <w:r w:rsidRPr="00797CC8">
        <w:t>Content (15 - 18+ years)</w:t>
      </w:r>
      <w:bookmarkEnd w:id="34"/>
    </w:p>
    <w:p w14:paraId="18A384E7"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[Copy and paste the results table at the bottom of the “Content (15 - 18+ years)” tab followed by a narrative commentary and analysis of the results. </w:t>
      </w:r>
    </w:p>
    <w:p w14:paraId="542E49F7"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Note which key concepts, types of learning and focus areas of learning are particularly strong and which areas require strengthening.</w:t>
      </w:r>
    </w:p>
    <w:p w14:paraId="0ED85D7A"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 xml:space="preserve">Highlight any content items that are missing and explain why they are </w:t>
      </w:r>
      <w:proofErr w:type="gramStart"/>
      <w:r w:rsidRPr="00F4794A">
        <w:rPr>
          <w:rFonts w:cs="Mangal"/>
          <w:sz w:val="24"/>
          <w:szCs w:val="24"/>
          <w:lang w:eastAsia="en-US"/>
        </w:rPr>
        <w:t>omitted,</w:t>
      </w:r>
      <w:proofErr w:type="gramEnd"/>
      <w:r w:rsidRPr="00F4794A">
        <w:rPr>
          <w:rFonts w:cs="Mangal"/>
          <w:sz w:val="24"/>
          <w:szCs w:val="24"/>
          <w:lang w:eastAsia="en-US"/>
        </w:rPr>
        <w:t xml:space="preserve"> including if they are addressed under a different age segment.]</w:t>
      </w:r>
    </w:p>
    <w:p w14:paraId="1D86D582" w14:textId="77777777" w:rsidR="00B0529C" w:rsidRPr="00F4794A" w:rsidRDefault="00B0529C" w:rsidP="00F4794A">
      <w:pPr>
        <w:pStyle w:val="Heading2"/>
      </w:pPr>
      <w:bookmarkStart w:id="35" w:name="_Toc43311265"/>
      <w:bookmarkStart w:id="36" w:name="_Toc69125651"/>
      <w:r w:rsidRPr="00F4794A">
        <w:t>Integration</w:t>
      </w:r>
      <w:bookmarkEnd w:id="35"/>
      <w:bookmarkEnd w:id="36"/>
    </w:p>
    <w:p w14:paraId="58B99AF1"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“Integration” tab followed by a narrative commentary and analysis of the results.] </w:t>
      </w:r>
    </w:p>
    <w:p w14:paraId="6379EAA9" w14:textId="77777777" w:rsidR="00B0529C" w:rsidRPr="00F4794A" w:rsidRDefault="00B0529C" w:rsidP="00F4794A">
      <w:pPr>
        <w:pStyle w:val="Heading2"/>
      </w:pPr>
      <w:bookmarkStart w:id="37" w:name="_Toc43311266"/>
      <w:bookmarkStart w:id="38" w:name="_Toc69125652"/>
      <w:r w:rsidRPr="00F4794A">
        <w:t>Teaching and Learning Approaches</w:t>
      </w:r>
      <w:bookmarkEnd w:id="37"/>
      <w:bookmarkEnd w:id="38"/>
    </w:p>
    <w:p w14:paraId="572C50CD"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“Teaching and Learning Approaches” tab followed by a narrative commentary and analysis of the results.] </w:t>
      </w:r>
    </w:p>
    <w:p w14:paraId="5A24A888" w14:textId="77777777" w:rsidR="00B0529C" w:rsidRPr="00F4794A" w:rsidRDefault="00B0529C" w:rsidP="00F4794A">
      <w:pPr>
        <w:pStyle w:val="Heading2"/>
      </w:pPr>
      <w:bookmarkStart w:id="39" w:name="_Toc43311267"/>
      <w:bookmarkStart w:id="40" w:name="_Toc69125653"/>
      <w:r w:rsidRPr="00F4794A">
        <w:t>Teacher Training</w:t>
      </w:r>
      <w:bookmarkEnd w:id="39"/>
      <w:bookmarkEnd w:id="40"/>
    </w:p>
    <w:p w14:paraId="4B623E00"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“Teaching and Learning Approaches” tab followed by a narrative commentary and analysis of the results.] </w:t>
      </w:r>
    </w:p>
    <w:p w14:paraId="12F1629D" w14:textId="77777777" w:rsidR="00B0529C" w:rsidRPr="00F4794A" w:rsidRDefault="00B0529C" w:rsidP="00F4794A">
      <w:pPr>
        <w:pStyle w:val="Heading2"/>
      </w:pPr>
      <w:bookmarkStart w:id="41" w:name="_Toc43311268"/>
      <w:bookmarkStart w:id="42" w:name="_Toc69125654"/>
      <w:r w:rsidRPr="00F4794A">
        <w:t>M&amp;E</w:t>
      </w:r>
      <w:bookmarkEnd w:id="41"/>
      <w:bookmarkEnd w:id="42"/>
    </w:p>
    <w:p w14:paraId="5160E7FE" w14:textId="77777777" w:rsidR="00B0529C" w:rsidRPr="00F4794A" w:rsidRDefault="00B0529C" w:rsidP="00B0529C">
      <w:pPr>
        <w:spacing w:after="0"/>
        <w:jc w:val="left"/>
        <w:rPr>
          <w:rFonts w:cs="Mangal"/>
          <w:sz w:val="24"/>
          <w:szCs w:val="24"/>
          <w:lang w:eastAsia="en-US"/>
        </w:rPr>
      </w:pPr>
      <w:r w:rsidRPr="00F4794A">
        <w:rPr>
          <w:rFonts w:cs="Mangal"/>
          <w:sz w:val="24"/>
          <w:szCs w:val="24"/>
          <w:lang w:eastAsia="en-US"/>
        </w:rPr>
        <w:t xml:space="preserve">[Copy and paste the results table at the bottom of the “M&amp;E” tab followed by a narrative commentary and analysis of the results.] </w:t>
      </w:r>
    </w:p>
    <w:p w14:paraId="0DB0D5A4" w14:textId="77777777" w:rsidR="00B0529C" w:rsidRPr="00F4794A" w:rsidRDefault="00B0529C" w:rsidP="00F4794A">
      <w:pPr>
        <w:pStyle w:val="Heading1"/>
      </w:pPr>
      <w:bookmarkStart w:id="43" w:name="_Toc43311269"/>
      <w:bookmarkStart w:id="44" w:name="_Toc69125655"/>
      <w:r w:rsidRPr="00F4794A">
        <w:lastRenderedPageBreak/>
        <w:t>Program Coherence</w:t>
      </w:r>
      <w:bookmarkEnd w:id="43"/>
      <w:bookmarkEnd w:id="44"/>
      <w:r w:rsidRPr="00F4794A">
        <w:t xml:space="preserve"> </w:t>
      </w:r>
    </w:p>
    <w:p w14:paraId="5400AA4D" w14:textId="77777777" w:rsidR="00B0529C" w:rsidRPr="00F4794A" w:rsidRDefault="00B0529C" w:rsidP="008F0CA0">
      <w:pPr>
        <w:spacing w:before="60" w:after="60"/>
        <w:jc w:val="left"/>
        <w:rPr>
          <w:rFonts w:cs="Mangal"/>
          <w:i/>
          <w:sz w:val="24"/>
          <w:szCs w:val="24"/>
          <w:lang w:eastAsia="en-US"/>
        </w:rPr>
      </w:pPr>
      <w:r w:rsidRPr="00F4794A">
        <w:rPr>
          <w:rFonts w:cs="Mangal"/>
          <w:i/>
          <w:sz w:val="24"/>
          <w:szCs w:val="24"/>
          <w:lang w:eastAsia="en-US"/>
        </w:rPr>
        <w:t xml:space="preserve">(Approximate length: </w:t>
      </w:r>
      <w:proofErr w:type="gramStart"/>
      <w:r w:rsidRPr="00F4794A">
        <w:rPr>
          <w:rFonts w:cs="Mangal"/>
          <w:i/>
          <w:sz w:val="24"/>
          <w:szCs w:val="24"/>
          <w:lang w:eastAsia="en-US"/>
        </w:rPr>
        <w:t>1</w:t>
      </w:r>
      <w:proofErr w:type="gramEnd"/>
      <w:r w:rsidRPr="00F4794A">
        <w:rPr>
          <w:rFonts w:cs="Mangal"/>
          <w:i/>
          <w:sz w:val="24"/>
          <w:szCs w:val="24"/>
          <w:lang w:eastAsia="en-US"/>
        </w:rPr>
        <w:t xml:space="preserve"> page)</w:t>
      </w:r>
    </w:p>
    <w:p w14:paraId="38922EE1"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[Assess the coherence of the results across the different tabs. For example, assess the extent to which the content aligns with the overall programme objectives and the context in which the program takes place (public health context, educational system context, socio-cultural context, etc.)</w:t>
      </w:r>
    </w:p>
    <w:p w14:paraId="495B569D" w14:textId="77777777" w:rsidR="00904916" w:rsidRPr="00F4794A" w:rsidRDefault="00904916" w:rsidP="00B0529C">
      <w:pPr>
        <w:widowControl w:val="0"/>
        <w:autoSpaceDE w:val="0"/>
        <w:autoSpaceDN w:val="0"/>
        <w:adjustRightInd w:val="0"/>
        <w:spacing w:before="120"/>
        <w:jc w:val="left"/>
        <w:outlineLvl w:val="0"/>
        <w:rPr>
          <w:rFonts w:cs="ı'EDXˇ"/>
          <w:b/>
          <w:color w:val="C5192D"/>
          <w:sz w:val="26"/>
          <w:szCs w:val="26"/>
          <w:lang w:eastAsia="en-US"/>
        </w:rPr>
      </w:pPr>
      <w:bookmarkStart w:id="45" w:name="_Toc43311270"/>
    </w:p>
    <w:p w14:paraId="5B1D3E96" w14:textId="58297431" w:rsidR="00B0529C" w:rsidRPr="00F4794A" w:rsidRDefault="00B0529C" w:rsidP="00F4794A">
      <w:pPr>
        <w:pStyle w:val="Heading1"/>
      </w:pPr>
      <w:bookmarkStart w:id="46" w:name="_Toc69125656"/>
      <w:r w:rsidRPr="00F4794A">
        <w:t>Recommendations</w:t>
      </w:r>
      <w:bookmarkEnd w:id="45"/>
      <w:bookmarkEnd w:id="46"/>
    </w:p>
    <w:p w14:paraId="0BF6D9F6" w14:textId="77777777" w:rsidR="00B0529C" w:rsidRPr="00F4794A" w:rsidRDefault="00B0529C" w:rsidP="008F0CA0">
      <w:pPr>
        <w:spacing w:before="60" w:after="60"/>
        <w:jc w:val="left"/>
        <w:rPr>
          <w:rFonts w:cs="Mangal"/>
          <w:i/>
          <w:sz w:val="24"/>
          <w:szCs w:val="24"/>
          <w:lang w:eastAsia="en-US"/>
        </w:rPr>
      </w:pPr>
      <w:r w:rsidRPr="00F4794A">
        <w:rPr>
          <w:rFonts w:cs="Mangal"/>
          <w:i/>
          <w:sz w:val="24"/>
          <w:szCs w:val="24"/>
          <w:lang w:eastAsia="en-US"/>
        </w:rPr>
        <w:t xml:space="preserve">(Approximate length: </w:t>
      </w:r>
      <w:proofErr w:type="gramStart"/>
      <w:r w:rsidRPr="00F4794A">
        <w:rPr>
          <w:rFonts w:cs="Mangal"/>
          <w:i/>
          <w:sz w:val="24"/>
          <w:szCs w:val="24"/>
          <w:lang w:eastAsia="en-US"/>
        </w:rPr>
        <w:t>1</w:t>
      </w:r>
      <w:proofErr w:type="gramEnd"/>
      <w:r w:rsidRPr="00F4794A">
        <w:rPr>
          <w:rFonts w:cs="Mangal"/>
          <w:i/>
          <w:sz w:val="24"/>
          <w:szCs w:val="24"/>
          <w:lang w:eastAsia="en-US"/>
        </w:rPr>
        <w:t xml:space="preserve"> page maximum)</w:t>
      </w:r>
    </w:p>
    <w:p w14:paraId="18146133"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[List recommendations based on the Results and Program Coherence sections]</w:t>
      </w:r>
    </w:p>
    <w:p w14:paraId="60E1A928" w14:textId="77777777" w:rsidR="00B0529C" w:rsidRPr="00F4794A" w:rsidRDefault="00B0529C" w:rsidP="00F4794A">
      <w:pPr>
        <w:pStyle w:val="Heading1"/>
      </w:pPr>
      <w:bookmarkStart w:id="47" w:name="_Toc43311271"/>
      <w:bookmarkStart w:id="48" w:name="_Toc69125657"/>
      <w:r w:rsidRPr="00F4794A">
        <w:t>Next Steps</w:t>
      </w:r>
      <w:bookmarkEnd w:id="47"/>
      <w:bookmarkEnd w:id="48"/>
    </w:p>
    <w:p w14:paraId="4C23563F" w14:textId="77777777" w:rsidR="00B0529C" w:rsidRPr="00F4794A" w:rsidRDefault="00B0529C" w:rsidP="008F0CA0">
      <w:pPr>
        <w:spacing w:before="60" w:after="60"/>
        <w:jc w:val="left"/>
        <w:rPr>
          <w:rFonts w:cs="Mangal"/>
          <w:i/>
          <w:sz w:val="24"/>
          <w:szCs w:val="24"/>
          <w:lang w:eastAsia="en-US"/>
        </w:rPr>
      </w:pPr>
      <w:r w:rsidRPr="00F4794A">
        <w:rPr>
          <w:rFonts w:cs="Mangal"/>
          <w:i/>
          <w:sz w:val="24"/>
          <w:szCs w:val="24"/>
          <w:lang w:eastAsia="en-US"/>
        </w:rPr>
        <w:t xml:space="preserve">(Approximate length: </w:t>
      </w:r>
      <w:proofErr w:type="gramStart"/>
      <w:r w:rsidRPr="00F4794A">
        <w:rPr>
          <w:rFonts w:cs="Mangal"/>
          <w:i/>
          <w:sz w:val="24"/>
          <w:szCs w:val="24"/>
          <w:lang w:eastAsia="en-US"/>
        </w:rPr>
        <w:t>1</w:t>
      </w:r>
      <w:proofErr w:type="gramEnd"/>
      <w:r w:rsidRPr="00F4794A">
        <w:rPr>
          <w:rFonts w:cs="Mangal"/>
          <w:i/>
          <w:sz w:val="24"/>
          <w:szCs w:val="24"/>
          <w:lang w:eastAsia="en-US"/>
        </w:rPr>
        <w:t xml:space="preserve"> page maximum)</w:t>
      </w:r>
    </w:p>
    <w:p w14:paraId="02B08C40" w14:textId="77777777" w:rsidR="00B0529C" w:rsidRPr="00F4794A" w:rsidRDefault="00B0529C" w:rsidP="008F0CA0">
      <w:pPr>
        <w:spacing w:before="60" w:after="60"/>
        <w:jc w:val="left"/>
        <w:rPr>
          <w:rFonts w:cs="Mangal"/>
          <w:sz w:val="24"/>
          <w:szCs w:val="24"/>
          <w:lang w:eastAsia="en-US"/>
        </w:rPr>
      </w:pPr>
      <w:r w:rsidRPr="00F4794A">
        <w:rPr>
          <w:rFonts w:cs="Mangal"/>
          <w:sz w:val="24"/>
          <w:szCs w:val="24"/>
          <w:lang w:eastAsia="en-US"/>
        </w:rPr>
        <w:t>[Summarise the next steps for applying the results of this review for curriculum development/revision, capacity building of professionals involved with sexuality education and/or advocacy purposes. Note who will be responsible for each action, provide an estimated timeframe for implementation and indicate the level of priority of each action.]</w:t>
      </w:r>
    </w:p>
    <w:p w14:paraId="4A01332A" w14:textId="77777777" w:rsidR="00B0529C" w:rsidRPr="00F4794A" w:rsidRDefault="00B0529C" w:rsidP="00B0529C">
      <w:pPr>
        <w:widowControl w:val="0"/>
        <w:autoSpaceDE w:val="0"/>
        <w:autoSpaceDN w:val="0"/>
        <w:adjustRightInd w:val="0"/>
        <w:jc w:val="left"/>
        <w:rPr>
          <w:rFonts w:cs="ı'EDXˇ"/>
          <w:b/>
          <w:color w:val="C00000"/>
          <w:sz w:val="26"/>
          <w:szCs w:val="26"/>
          <w:lang w:eastAsia="en-US"/>
        </w:rPr>
      </w:pPr>
    </w:p>
    <w:p w14:paraId="6BF7646B" w14:textId="666FE2F1" w:rsidR="00E9784F" w:rsidRPr="00F4794A" w:rsidRDefault="00E9784F"/>
    <w:sectPr w:rsidR="00E9784F" w:rsidRPr="00F4794A" w:rsidSect="003F6E1A">
      <w:headerReference w:type="default" r:id="rId10"/>
      <w:footerReference w:type="default" r:id="rId11"/>
      <w:pgSz w:w="11906" w:h="16838"/>
      <w:pgMar w:top="1411" w:right="1411" w:bottom="1411" w:left="141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D3EF" w14:textId="77777777" w:rsidR="00612ECD" w:rsidRDefault="00612ECD" w:rsidP="005702EA">
      <w:pPr>
        <w:spacing w:after="0"/>
      </w:pPr>
      <w:r>
        <w:separator/>
      </w:r>
    </w:p>
  </w:endnote>
  <w:endnote w:type="continuationSeparator" w:id="0">
    <w:p w14:paraId="0C4D4A8A" w14:textId="77777777" w:rsidR="00612ECD" w:rsidRDefault="00612ECD" w:rsidP="005702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ı'EDXˇ">
    <w:altName w:val="Calibri"/>
    <w:panose1 w:val="00000000000000000000"/>
    <w:charset w:val="4D"/>
    <w:family w:val="auto"/>
    <w:notTrueType/>
    <w:pitch w:val="default"/>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9F02" w14:textId="22BC9829" w:rsidR="005702EA" w:rsidRPr="00B54279" w:rsidRDefault="005702EA"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sidR="00A27293">
      <w:rPr>
        <w:rStyle w:val="PageNumber"/>
        <w:b/>
        <w:noProof/>
        <w:color w:val="0077D4"/>
      </w:rPr>
      <w:t>2</w:t>
    </w:r>
    <w:r w:rsidRPr="00B54279">
      <w:rPr>
        <w:rStyle w:val="PageNumber"/>
        <w:b/>
        <w:color w:val="0077D4"/>
      </w:rPr>
      <w:fldChar w:fldCharType="end"/>
    </w:r>
  </w:p>
  <w:p w14:paraId="1A01CC45" w14:textId="77777777" w:rsidR="005702EA" w:rsidRPr="00BD50C2" w:rsidRDefault="005702EA" w:rsidP="005550C0">
    <w:pPr>
      <w:pStyle w:val="Footer"/>
      <w:tabs>
        <w:tab w:val="clear" w:pos="4536"/>
        <w:tab w:val="right" w:pos="8660"/>
      </w:tabs>
      <w:ind w:right="360"/>
    </w:pPr>
    <w:r>
      <w:rPr>
        <w:noProof/>
        <w:lang w:eastAsia="en-GB"/>
      </w:rPr>
      <mc:AlternateContent>
        <mc:Choice Requires="wps">
          <w:drawing>
            <wp:anchor distT="0" distB="0" distL="114300" distR="114300" simplePos="0" relativeHeight="251661312" behindDoc="0" locked="0" layoutInCell="1" allowOverlap="1" wp14:anchorId="520643EA" wp14:editId="55684179">
              <wp:simplePos x="0" y="0"/>
              <wp:positionH relativeFrom="page">
                <wp:posOffset>900430</wp:posOffset>
              </wp:positionH>
              <wp:positionV relativeFrom="page">
                <wp:posOffset>9947910</wp:posOffset>
              </wp:positionV>
              <wp:extent cx="5760000" cy="924"/>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0000" cy="924"/>
                      </a:xfrm>
                      <a:prstGeom prst="line">
                        <a:avLst/>
                      </a:prstGeom>
                      <a:noFill/>
                      <a:ln w="6350" cap="flat" cmpd="sng" algn="ctr">
                        <a:solidFill>
                          <a:srgbClr val="0077D4"/>
                        </a:solidFill>
                        <a:prstDash val="solid"/>
                        <a:miter lim="800000"/>
                      </a:ln>
                      <a:effectLst/>
                    </wps:spPr>
                    <wps:bodyPr/>
                  </wps:wsp>
                </a:graphicData>
              </a:graphic>
              <wp14:sizeRelH relativeFrom="margin">
                <wp14:pctWidth>0</wp14:pctWidth>
              </wp14:sizeRelH>
            </wp:anchor>
          </w:drawing>
        </mc:Choice>
        <mc:Fallback>
          <w:pict>
            <v:line w14:anchorId="6A13B2C4"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83.3pt" to="524.4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" strokecolor="#0077d4"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471F" w14:textId="77777777" w:rsidR="00612ECD" w:rsidRDefault="00612ECD" w:rsidP="005702EA">
      <w:pPr>
        <w:spacing w:after="0"/>
      </w:pPr>
      <w:r>
        <w:separator/>
      </w:r>
    </w:p>
  </w:footnote>
  <w:footnote w:type="continuationSeparator" w:id="0">
    <w:p w14:paraId="13BDB405" w14:textId="77777777" w:rsidR="00612ECD" w:rsidRDefault="00612ECD" w:rsidP="005702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148F" w14:textId="77777777" w:rsidR="005702EA" w:rsidRPr="005702EA" w:rsidRDefault="005702EA" w:rsidP="005702EA">
    <w:pPr>
      <w:pStyle w:val="RunningHead"/>
      <w:rPr>
        <w:rFonts w:cs="Times New Roman"/>
      </w:rPr>
    </w:pPr>
    <w:r>
      <w:t>Report on Results from the Sexuality Education Review &amp; Assessment Tool (SERAT)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756"/>
    <w:multiLevelType w:val="multilevel"/>
    <w:tmpl w:val="D508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B5F73"/>
    <w:multiLevelType w:val="multilevel"/>
    <w:tmpl w:val="0826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4F"/>
    <w:rsid w:val="003D58E6"/>
    <w:rsid w:val="003F6E1A"/>
    <w:rsid w:val="00431137"/>
    <w:rsid w:val="00475B65"/>
    <w:rsid w:val="005702EA"/>
    <w:rsid w:val="00612ECD"/>
    <w:rsid w:val="00797CC8"/>
    <w:rsid w:val="007A4F75"/>
    <w:rsid w:val="008F0CA0"/>
    <w:rsid w:val="00904916"/>
    <w:rsid w:val="009953E4"/>
    <w:rsid w:val="00A27293"/>
    <w:rsid w:val="00B0529C"/>
    <w:rsid w:val="00D230CA"/>
    <w:rsid w:val="00E9784F"/>
    <w:rsid w:val="00F47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63FC"/>
  <w15:docId w15:val="{75ED8A08-E875-4A88-AA81-1258DEBA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F4794A"/>
    <w:pPr>
      <w:keepNext/>
      <w:keepLines/>
      <w:spacing w:before="480" w:after="240"/>
      <w:jc w:val="left"/>
      <w:outlineLvl w:val="0"/>
    </w:pPr>
    <w:rPr>
      <w:rFonts w:eastAsia="Cambria"/>
      <w:b/>
      <w:color w:val="C5192D"/>
      <w:sz w:val="26"/>
      <w:szCs w:val="26"/>
      <w:lang w:eastAsia="en-US"/>
    </w:rPr>
  </w:style>
  <w:style w:type="paragraph" w:styleId="Heading2">
    <w:name w:val="heading 2"/>
    <w:basedOn w:val="Normal"/>
    <w:next w:val="Normal"/>
    <w:rsid w:val="00F4794A"/>
    <w:pPr>
      <w:keepNext/>
      <w:keepLines/>
      <w:spacing w:before="360"/>
      <w:jc w:val="left"/>
      <w:outlineLvl w:val="1"/>
    </w:pPr>
    <w:rPr>
      <w:rFonts w:eastAsia="Cambria"/>
      <w:color w:val="4F81BD"/>
      <w:sz w:val="26"/>
      <w:szCs w:val="26"/>
      <w:lang w:eastAsia="en-US"/>
    </w:rPr>
  </w:style>
  <w:style w:type="paragraph" w:styleId="Heading3">
    <w:name w:val="heading 3"/>
    <w:basedOn w:val="Normal"/>
    <w:next w:val="Normal"/>
    <w:rsid w:val="00797CC8"/>
    <w:pPr>
      <w:keepNext/>
      <w:keepLines/>
      <w:spacing w:before="200"/>
      <w:outlineLvl w:val="2"/>
    </w:pPr>
    <w:rPr>
      <w:rFonts w:ascii="Calibri Light" w:eastAsia="Cambria" w:hAnsi="Calibri Light" w:cs="Calibri Light"/>
      <w:color w:val="4F81BD"/>
      <w:sz w:val="24"/>
      <w:szCs w:val="24"/>
      <w:lang w:eastAsia="en-US"/>
    </w:rPr>
  </w:style>
  <w:style w:type="paragraph" w:styleId="Heading4">
    <w:name w:val="heading 4"/>
    <w:basedOn w:val="Normal"/>
    <w:next w:val="Normal"/>
    <w:pPr>
      <w:keepNext/>
      <w:spacing w:before="240"/>
      <w:ind w:left="709"/>
      <w:outlineLvl w:val="3"/>
    </w:pPr>
    <w:rPr>
      <w:b/>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529C"/>
    <w:pPr>
      <w:tabs>
        <w:tab w:val="center" w:pos="4536"/>
        <w:tab w:val="right" w:pos="9072"/>
      </w:tabs>
      <w:spacing w:after="0"/>
    </w:pPr>
  </w:style>
  <w:style w:type="character" w:customStyle="1" w:styleId="HeaderChar">
    <w:name w:val="Header Char"/>
    <w:basedOn w:val="DefaultParagraphFont"/>
    <w:link w:val="Header"/>
    <w:uiPriority w:val="99"/>
    <w:rsid w:val="00B0529C"/>
  </w:style>
  <w:style w:type="paragraph" w:styleId="Footer">
    <w:name w:val="footer"/>
    <w:basedOn w:val="Normal"/>
    <w:link w:val="FooterChar"/>
    <w:uiPriority w:val="99"/>
    <w:unhideWhenUsed/>
    <w:rsid w:val="00B0529C"/>
    <w:pPr>
      <w:tabs>
        <w:tab w:val="center" w:pos="4536"/>
        <w:tab w:val="right" w:pos="9072"/>
      </w:tabs>
      <w:spacing w:after="0"/>
    </w:pPr>
  </w:style>
  <w:style w:type="character" w:customStyle="1" w:styleId="FooterChar">
    <w:name w:val="Footer Char"/>
    <w:basedOn w:val="DefaultParagraphFont"/>
    <w:link w:val="Footer"/>
    <w:uiPriority w:val="99"/>
    <w:rsid w:val="00B0529C"/>
  </w:style>
  <w:style w:type="character" w:styleId="PageNumber">
    <w:name w:val="page number"/>
    <w:basedOn w:val="DefaultParagraphFont"/>
    <w:uiPriority w:val="99"/>
    <w:semiHidden/>
    <w:unhideWhenUsed/>
    <w:rsid w:val="00B0529C"/>
  </w:style>
  <w:style w:type="paragraph" w:customStyle="1" w:styleId="RunningHead">
    <w:name w:val="Running Head"/>
    <w:basedOn w:val="Normal"/>
    <w:qFormat/>
    <w:rsid w:val="00B0529C"/>
    <w:pPr>
      <w:pBdr>
        <w:bottom w:val="single" w:sz="4" w:space="3" w:color="0077D4"/>
      </w:pBdr>
      <w:tabs>
        <w:tab w:val="center" w:pos="4513"/>
        <w:tab w:val="right" w:pos="9026"/>
      </w:tabs>
      <w:spacing w:after="0"/>
      <w:jc w:val="right"/>
    </w:pPr>
    <w:rPr>
      <w:rFonts w:cs="ı'EDXˇ"/>
      <w:b/>
      <w:bCs/>
      <w:color w:val="0077D4"/>
      <w:sz w:val="16"/>
      <w:szCs w:val="16"/>
      <w:lang w:val="en-US" w:eastAsia="en-US"/>
    </w:rPr>
  </w:style>
  <w:style w:type="paragraph" w:customStyle="1" w:styleId="Bodytext">
    <w:name w:val="Bodytext"/>
    <w:basedOn w:val="Normal"/>
    <w:qFormat/>
    <w:rsid w:val="00B0529C"/>
    <w:pPr>
      <w:widowControl w:val="0"/>
      <w:autoSpaceDE w:val="0"/>
      <w:autoSpaceDN w:val="0"/>
      <w:adjustRightInd w:val="0"/>
      <w:jc w:val="left"/>
    </w:pPr>
    <w:rPr>
      <w:rFonts w:cs="ı'EDXˇ"/>
      <w:sz w:val="19"/>
      <w:szCs w:val="19"/>
      <w:lang w:val="en-US" w:eastAsia="en-US"/>
    </w:rPr>
  </w:style>
  <w:style w:type="paragraph" w:styleId="TOC1">
    <w:name w:val="toc 1"/>
    <w:basedOn w:val="Normal"/>
    <w:next w:val="Normal"/>
    <w:autoRedefine/>
    <w:uiPriority w:val="39"/>
    <w:unhideWhenUsed/>
    <w:rsid w:val="00797CC8"/>
    <w:pPr>
      <w:spacing w:after="100"/>
    </w:pPr>
  </w:style>
  <w:style w:type="paragraph" w:styleId="TOC2">
    <w:name w:val="toc 2"/>
    <w:basedOn w:val="Normal"/>
    <w:next w:val="Normal"/>
    <w:autoRedefine/>
    <w:uiPriority w:val="39"/>
    <w:unhideWhenUsed/>
    <w:rsid w:val="00797CC8"/>
    <w:pPr>
      <w:spacing w:after="100"/>
      <w:ind w:left="220"/>
    </w:pPr>
  </w:style>
  <w:style w:type="character" w:styleId="Hyperlink">
    <w:name w:val="Hyperlink"/>
    <w:basedOn w:val="DefaultParagraphFont"/>
    <w:uiPriority w:val="99"/>
    <w:unhideWhenUsed/>
    <w:rsid w:val="00797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DAE95A339B248977E50AC878AA16A" ma:contentTypeVersion="12" ma:contentTypeDescription="Crée un document." ma:contentTypeScope="" ma:versionID="1ae32f9a99aacf8438518f84967bb4af">
  <xsd:schema xmlns:xsd="http://www.w3.org/2001/XMLSchema" xmlns:xs="http://www.w3.org/2001/XMLSchema" xmlns:p="http://schemas.microsoft.com/office/2006/metadata/properties" xmlns:ns2="f685b576-218b-42b0-abb8-b07f9ffc7d68" xmlns:ns3="85804b4c-b3d7-4ba3-8b3a-4e2419d6d894" targetNamespace="http://schemas.microsoft.com/office/2006/metadata/properties" ma:root="true" ma:fieldsID="75b61f38a3ca1ee57576f32ad25d22eb" ns2:_="" ns3:_="">
    <xsd:import namespace="f685b576-218b-42b0-abb8-b07f9ffc7d68"/>
    <xsd:import namespace="85804b4c-b3d7-4ba3-8b3a-4e2419d6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b576-218b-42b0-abb8-b07f9ffc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04b4c-b3d7-4ba3-8b3a-4e2419d6d89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7C542-1CCF-4714-8516-7E9885180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A8E34-6360-4F20-A0A8-410167A6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b576-218b-42b0-abb8-b07f9ffc7d68"/>
    <ds:schemaRef ds:uri="85804b4c-b3d7-4ba3-8b3a-4e2419d6d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B7AC8-5E4C-44DE-B3EF-44A0AFD11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Sergeant</dc:creator>
  <cp:lastModifiedBy>Hospital, Xavier</cp:lastModifiedBy>
  <cp:revision>5</cp:revision>
  <dcterms:created xsi:type="dcterms:W3CDTF">2020-06-18T08:49:00Z</dcterms:created>
  <dcterms:modified xsi:type="dcterms:W3CDTF">2021-04-12T13:19:00Z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0x0101000F9DAE95A339B248977E50AC878AA16A</vt:lpwstr>
  </property>
</Properties>
</file>